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D8" w:rsidRDefault="00B92FD8" w:rsidP="00974A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29400" cy="945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4093"/>
                    <a:stretch/>
                  </pic:blipFill>
                  <pic:spPr bwMode="auto">
                    <a:xfrm>
                      <a:off x="0" y="0"/>
                      <a:ext cx="6628716" cy="945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FD8" w:rsidRDefault="00B92FD8" w:rsidP="00974A1F">
      <w:pPr>
        <w:rPr>
          <w:rFonts w:ascii="Times New Roman" w:hAnsi="Times New Roman" w:cs="Times New Roman"/>
          <w:sz w:val="28"/>
          <w:szCs w:val="28"/>
        </w:rPr>
      </w:pPr>
    </w:p>
    <w:p w:rsidR="00E2444B" w:rsidRPr="00371EAD" w:rsidRDefault="00E2444B" w:rsidP="00371E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lastRenderedPageBreak/>
        <w:t>Пояснительная записка</w:t>
      </w:r>
    </w:p>
    <w:p w:rsidR="006D0D01" w:rsidRPr="00EC7700" w:rsidRDefault="006D0D01" w:rsidP="000A342F">
      <w:pPr>
        <w:pStyle w:val="a3"/>
        <w:numPr>
          <w:ilvl w:val="1"/>
          <w:numId w:val="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EC7700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D0D01" w:rsidRPr="00371EAD" w:rsidRDefault="006D0D01" w:rsidP="000A342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C7700">
        <w:rPr>
          <w:rFonts w:ascii="Times New Roman" w:hAnsi="Times New Roman"/>
          <w:bCs/>
          <w:iCs/>
          <w:sz w:val="24"/>
          <w:szCs w:val="24"/>
        </w:rPr>
        <w:t>Рабочая программа по</w:t>
      </w:r>
      <w:r w:rsidR="00371EAD">
        <w:rPr>
          <w:rFonts w:ascii="Times New Roman" w:hAnsi="Times New Roman"/>
          <w:bCs/>
          <w:iCs/>
          <w:sz w:val="24"/>
          <w:szCs w:val="24"/>
        </w:rPr>
        <w:t xml:space="preserve"> курсу</w:t>
      </w:r>
      <w:r w:rsidRPr="00EC77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71EAD" w:rsidRPr="00371EAD">
        <w:rPr>
          <w:rFonts w:ascii="Times New Roman" w:hAnsi="Times New Roman"/>
          <w:sz w:val="24"/>
          <w:szCs w:val="28"/>
        </w:rPr>
        <w:t>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="00371EAD" w:rsidRPr="00371EAD">
        <w:rPr>
          <w:rFonts w:ascii="Times New Roman" w:hAnsi="Times New Roman"/>
          <w:sz w:val="24"/>
          <w:szCs w:val="28"/>
        </w:rPr>
        <w:t xml:space="preserve">» </w:t>
      </w:r>
      <w:r w:rsidR="000A342F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A373BE">
        <w:rPr>
          <w:rFonts w:ascii="Times New Roman" w:hAnsi="Times New Roman"/>
          <w:bCs/>
          <w:iCs/>
          <w:sz w:val="24"/>
          <w:szCs w:val="24"/>
        </w:rPr>
        <w:t>1</w:t>
      </w:r>
      <w:proofErr w:type="gramStart"/>
      <w:r w:rsidR="004D7C4F">
        <w:rPr>
          <w:rFonts w:ascii="Times New Roman" w:hAnsi="Times New Roman"/>
          <w:bCs/>
          <w:iCs/>
          <w:sz w:val="24"/>
          <w:szCs w:val="24"/>
        </w:rPr>
        <w:t xml:space="preserve"> В</w:t>
      </w:r>
      <w:proofErr w:type="gramEnd"/>
      <w:r w:rsidRPr="00371EAD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371EAD">
        <w:rPr>
          <w:rFonts w:ascii="Times New Roman" w:hAnsi="Times New Roman"/>
          <w:sz w:val="24"/>
          <w:szCs w:val="24"/>
        </w:rPr>
        <w:t>: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C4F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0A342F">
      <w:pPr>
        <w:rPr>
          <w:b/>
          <w:i/>
        </w:rPr>
      </w:pPr>
    </w:p>
    <w:p w:rsidR="00634337" w:rsidRPr="00371EAD" w:rsidRDefault="00634337" w:rsidP="004D7C4F">
      <w:pPr>
        <w:pStyle w:val="a3"/>
        <w:numPr>
          <w:ilvl w:val="1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0A3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33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0A342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4D7C4F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  <w:r w:rsidR="004D7C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A373BE" w:rsidRPr="00A373BE" w:rsidRDefault="004D7C4F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373BE"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="00A373BE"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0A342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4D7C4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0A342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0A342F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A373BE" w:rsidRPr="00A373BE" w:rsidRDefault="00A373BE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lastRenderedPageBreak/>
        <w:t>Формируемые УУД.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b/>
          <w:sz w:val="24"/>
          <w:szCs w:val="28"/>
        </w:rPr>
        <w:t>Личностными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</w:t>
      </w:r>
      <w:r w:rsidR="009E7D51" w:rsidRPr="00371EAD">
        <w:rPr>
          <w:rFonts w:ascii="Times New Roman" w:hAnsi="Times New Roman"/>
          <w:sz w:val="24"/>
          <w:szCs w:val="28"/>
        </w:rPr>
        <w:t>«</w:t>
      </w:r>
      <w:r w:rsidR="009E7D51" w:rsidRPr="00A373BE">
        <w:rPr>
          <w:rFonts w:ascii="Times New Roman" w:hAnsi="Times New Roman"/>
          <w:sz w:val="24"/>
          <w:szCs w:val="28"/>
        </w:rPr>
        <w:t>Хочу все знать</w:t>
      </w:r>
      <w:r w:rsidR="009E7D51" w:rsidRPr="00371EAD">
        <w:rPr>
          <w:rFonts w:ascii="Times New Roman" w:hAnsi="Times New Roman"/>
          <w:sz w:val="24"/>
          <w:szCs w:val="28"/>
        </w:rPr>
        <w:t xml:space="preserve">» </w:t>
      </w:r>
      <w:r w:rsidRPr="00EC7DC0">
        <w:rPr>
          <w:rFonts w:ascii="Times New Roman" w:hAnsi="Times New Roman" w:cs="Times New Roman"/>
          <w:sz w:val="24"/>
          <w:szCs w:val="28"/>
        </w:rPr>
        <w:t xml:space="preserve">в 1-м классе является формирование следующих умений: </w:t>
      </w:r>
    </w:p>
    <w:p w:rsidR="00EC7DC0" w:rsidRPr="00EC7DC0" w:rsidRDefault="00EC7DC0" w:rsidP="000A342F">
      <w:pPr>
        <w:pStyle w:val="3"/>
        <w:numPr>
          <w:ilvl w:val="0"/>
          <w:numId w:val="10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Определять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высказывать</w:t>
      </w:r>
      <w:r w:rsidRPr="00EC7DC0">
        <w:rPr>
          <w:b w:val="0"/>
          <w:sz w:val="24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C7DC0" w:rsidRPr="00EC7DC0" w:rsidRDefault="00EC7DC0" w:rsidP="000A342F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EC7DC0">
        <w:rPr>
          <w:b w:val="0"/>
          <w:i/>
          <w:sz w:val="24"/>
          <w:szCs w:val="28"/>
        </w:rPr>
        <w:t>делать выбор</w:t>
      </w:r>
      <w:r w:rsidRPr="00EC7DC0">
        <w:rPr>
          <w:b w:val="0"/>
          <w:sz w:val="24"/>
          <w:szCs w:val="28"/>
        </w:rPr>
        <w:t>, при поддержке других участников группы и педагога, как поступить.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EC7DC0">
        <w:rPr>
          <w:rFonts w:ascii="Times New Roman" w:hAnsi="Times New Roman" w:cs="Times New Roman"/>
          <w:b/>
          <w:sz w:val="24"/>
          <w:szCs w:val="28"/>
        </w:rPr>
        <w:t>Метапредметными</w:t>
      </w:r>
      <w:proofErr w:type="spellEnd"/>
      <w:r w:rsidRPr="00EC7DC0">
        <w:rPr>
          <w:rFonts w:ascii="Times New Roman" w:hAnsi="Times New Roman" w:cs="Times New Roman"/>
          <w:b/>
          <w:sz w:val="24"/>
          <w:szCs w:val="28"/>
        </w:rPr>
        <w:t xml:space="preserve">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  в 1-м классе являются формирование следующих универсальных учебных действий (УУД). 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Регулятивные УУД</w:t>
      </w:r>
      <w:r w:rsidRPr="00EC7DC0">
        <w:rPr>
          <w:b w:val="0"/>
          <w:sz w:val="24"/>
          <w:szCs w:val="28"/>
        </w:rPr>
        <w:t>:</w:t>
      </w:r>
    </w:p>
    <w:p w:rsidR="00EC7DC0" w:rsidRPr="00EC7DC0" w:rsidRDefault="00EC7DC0" w:rsidP="000A342F">
      <w:pPr>
        <w:pStyle w:val="3"/>
        <w:numPr>
          <w:ilvl w:val="0"/>
          <w:numId w:val="12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Определять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формулировать</w:t>
      </w:r>
      <w:r w:rsidRPr="00EC7DC0">
        <w:rPr>
          <w:b w:val="0"/>
          <w:sz w:val="24"/>
          <w:szCs w:val="28"/>
        </w:rPr>
        <w:t xml:space="preserve"> цель деятельности   с помощью учителя. </w:t>
      </w:r>
    </w:p>
    <w:p w:rsidR="00EC7DC0" w:rsidRPr="00EC7DC0" w:rsidRDefault="00EC7DC0" w:rsidP="000A342F">
      <w:pPr>
        <w:pStyle w:val="af"/>
        <w:numPr>
          <w:ilvl w:val="0"/>
          <w:numId w:val="13"/>
        </w:numPr>
        <w:tabs>
          <w:tab w:val="clear" w:pos="1004"/>
          <w:tab w:val="left" w:pos="0"/>
        </w:tabs>
        <w:ind w:left="0" w:firstLine="0"/>
        <w:jc w:val="left"/>
        <w:rPr>
          <w:b w:val="0"/>
          <w:szCs w:val="28"/>
        </w:rPr>
      </w:pPr>
      <w:r w:rsidRPr="00EC7DC0">
        <w:rPr>
          <w:b w:val="0"/>
          <w:i/>
          <w:szCs w:val="28"/>
        </w:rPr>
        <w:t>Проговаривать</w:t>
      </w:r>
      <w:r w:rsidR="00E2349F">
        <w:rPr>
          <w:b w:val="0"/>
          <w:szCs w:val="28"/>
        </w:rPr>
        <w:t xml:space="preserve"> последовательность действий</w:t>
      </w:r>
      <w:r w:rsidRPr="00EC7DC0">
        <w:rPr>
          <w:b w:val="0"/>
          <w:szCs w:val="28"/>
        </w:rPr>
        <w:t xml:space="preserve">. </w:t>
      </w:r>
    </w:p>
    <w:p w:rsidR="00EC7DC0" w:rsidRPr="00EC7DC0" w:rsidRDefault="00EC7DC0" w:rsidP="000A342F">
      <w:pPr>
        <w:pStyle w:val="3"/>
        <w:numPr>
          <w:ilvl w:val="0"/>
          <w:numId w:val="14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высказывать</w:t>
      </w:r>
      <w:r w:rsidRPr="00EC7DC0">
        <w:rPr>
          <w:b w:val="0"/>
          <w:sz w:val="24"/>
          <w:szCs w:val="28"/>
        </w:rPr>
        <w:t xml:space="preserve"> своё предположение (версию) на основе работы с иллюстрацией рабочей тетради.</w:t>
      </w:r>
    </w:p>
    <w:p w:rsidR="00EC7DC0" w:rsidRPr="00EC7DC0" w:rsidRDefault="00EC7DC0" w:rsidP="000A342F">
      <w:pPr>
        <w:pStyle w:val="3"/>
        <w:numPr>
          <w:ilvl w:val="0"/>
          <w:numId w:val="15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работать</w:t>
      </w:r>
      <w:r w:rsidRPr="00EC7DC0">
        <w:rPr>
          <w:b w:val="0"/>
          <w:sz w:val="24"/>
          <w:szCs w:val="28"/>
        </w:rPr>
        <w:t xml:space="preserve"> по предложенному учителем плану.</w:t>
      </w:r>
    </w:p>
    <w:p w:rsidR="00EC7DC0" w:rsidRPr="00EC7DC0" w:rsidRDefault="00EC7DC0" w:rsidP="000A342F">
      <w:pPr>
        <w:pStyle w:val="3"/>
        <w:numPr>
          <w:ilvl w:val="0"/>
          <w:numId w:val="16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отличать</w:t>
      </w:r>
      <w:r w:rsidRPr="00EC7DC0">
        <w:rPr>
          <w:b w:val="0"/>
          <w:sz w:val="24"/>
          <w:szCs w:val="28"/>
        </w:rPr>
        <w:t xml:space="preserve"> </w:t>
      </w:r>
      <w:proofErr w:type="gramStart"/>
      <w:r w:rsidRPr="00EC7DC0">
        <w:rPr>
          <w:b w:val="0"/>
          <w:sz w:val="24"/>
          <w:szCs w:val="28"/>
        </w:rPr>
        <w:t>верно</w:t>
      </w:r>
      <w:proofErr w:type="gramEnd"/>
      <w:r w:rsidRPr="00EC7DC0">
        <w:rPr>
          <w:b w:val="0"/>
          <w:sz w:val="24"/>
          <w:szCs w:val="28"/>
        </w:rPr>
        <w:t xml:space="preserve"> выполненное задание от неверного.</w:t>
      </w:r>
    </w:p>
    <w:p w:rsidR="00EC7DC0" w:rsidRPr="00EC7DC0" w:rsidRDefault="00EC7DC0" w:rsidP="000A342F">
      <w:pPr>
        <w:pStyle w:val="3"/>
        <w:numPr>
          <w:ilvl w:val="0"/>
          <w:numId w:val="17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совместно с учителем и другими учениками </w:t>
      </w:r>
      <w:r w:rsidRPr="00EC7DC0">
        <w:rPr>
          <w:b w:val="0"/>
          <w:i/>
          <w:sz w:val="24"/>
          <w:szCs w:val="28"/>
        </w:rPr>
        <w:t>давать</w:t>
      </w:r>
      <w:r w:rsidRPr="00EC7DC0">
        <w:rPr>
          <w:b w:val="0"/>
          <w:sz w:val="24"/>
          <w:szCs w:val="28"/>
        </w:rPr>
        <w:t xml:space="preserve"> эмоциональную </w:t>
      </w:r>
      <w:r w:rsidRPr="00EC7DC0">
        <w:rPr>
          <w:b w:val="0"/>
          <w:i/>
          <w:sz w:val="24"/>
          <w:szCs w:val="28"/>
        </w:rPr>
        <w:t>оценку</w:t>
      </w:r>
      <w:r w:rsidRPr="00EC7DC0">
        <w:rPr>
          <w:b w:val="0"/>
          <w:sz w:val="24"/>
          <w:szCs w:val="28"/>
        </w:rPr>
        <w:t xml:space="preserve"> деятельности товарищей. 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Познавательные УУД:</w:t>
      </w:r>
    </w:p>
    <w:p w:rsidR="00EC7DC0" w:rsidRPr="00EC7DC0" w:rsidRDefault="00EC7DC0" w:rsidP="000A342F">
      <w:pPr>
        <w:pStyle w:val="3"/>
        <w:numPr>
          <w:ilvl w:val="0"/>
          <w:numId w:val="18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Ориентироваться в своей системе знаний: </w:t>
      </w:r>
      <w:r w:rsidRPr="00EC7DC0">
        <w:rPr>
          <w:b w:val="0"/>
          <w:i/>
          <w:sz w:val="24"/>
          <w:szCs w:val="28"/>
        </w:rPr>
        <w:t>отличать</w:t>
      </w:r>
      <w:r w:rsidRPr="00EC7DC0">
        <w:rPr>
          <w:b w:val="0"/>
          <w:sz w:val="24"/>
          <w:szCs w:val="28"/>
        </w:rPr>
        <w:t xml:space="preserve"> новое от уже известного с помощью учителя. </w:t>
      </w:r>
    </w:p>
    <w:p w:rsidR="00EC7DC0" w:rsidRPr="00EC7DC0" w:rsidRDefault="00EC7DC0" w:rsidP="000A342F">
      <w:pPr>
        <w:pStyle w:val="3"/>
        <w:numPr>
          <w:ilvl w:val="0"/>
          <w:numId w:val="19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Делать предварительный отбор источников информации:</w:t>
      </w:r>
      <w:r w:rsidRPr="00EC7DC0">
        <w:rPr>
          <w:b w:val="0"/>
          <w:i/>
          <w:sz w:val="24"/>
          <w:szCs w:val="28"/>
        </w:rPr>
        <w:t xml:space="preserve"> ориентироваться</w:t>
      </w:r>
      <w:r w:rsidRPr="00EC7DC0">
        <w:rPr>
          <w:b w:val="0"/>
          <w:sz w:val="24"/>
          <w:szCs w:val="28"/>
        </w:rPr>
        <w:t xml:space="preserve">  в учебнике (на развороте, в оглавлении, в словаре).</w:t>
      </w:r>
    </w:p>
    <w:p w:rsidR="00EC7DC0" w:rsidRPr="00EC7DC0" w:rsidRDefault="00EC7DC0" w:rsidP="000A342F">
      <w:pPr>
        <w:pStyle w:val="3"/>
        <w:numPr>
          <w:ilvl w:val="0"/>
          <w:numId w:val="20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Добывать новые знания:</w:t>
      </w:r>
      <w:r w:rsidRPr="00EC7DC0">
        <w:rPr>
          <w:b w:val="0"/>
          <w:i/>
          <w:sz w:val="24"/>
          <w:szCs w:val="28"/>
        </w:rPr>
        <w:t xml:space="preserve"> находить</w:t>
      </w:r>
      <w:r w:rsidRPr="00EC7DC0">
        <w:rPr>
          <w:b w:val="0"/>
          <w:sz w:val="24"/>
          <w:szCs w:val="28"/>
        </w:rPr>
        <w:t xml:space="preserve"> </w:t>
      </w:r>
      <w:r w:rsidRPr="00EC7DC0">
        <w:rPr>
          <w:b w:val="0"/>
          <w:i/>
          <w:sz w:val="24"/>
          <w:szCs w:val="28"/>
        </w:rPr>
        <w:t>ответы</w:t>
      </w:r>
      <w:r w:rsidRPr="00EC7DC0">
        <w:rPr>
          <w:b w:val="0"/>
          <w:sz w:val="24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EC7DC0" w:rsidRPr="00EC7DC0" w:rsidRDefault="00EC7DC0" w:rsidP="000A342F">
      <w:pPr>
        <w:pStyle w:val="3"/>
        <w:numPr>
          <w:ilvl w:val="0"/>
          <w:numId w:val="21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Перерабатывать полученную информацию:</w:t>
      </w:r>
      <w:r w:rsidRPr="00EC7DC0">
        <w:rPr>
          <w:b w:val="0"/>
          <w:i/>
          <w:sz w:val="24"/>
          <w:szCs w:val="28"/>
        </w:rPr>
        <w:t xml:space="preserve"> делать выводы</w:t>
      </w:r>
      <w:r w:rsidRPr="00EC7DC0">
        <w:rPr>
          <w:b w:val="0"/>
          <w:sz w:val="24"/>
          <w:szCs w:val="28"/>
        </w:rPr>
        <w:t xml:space="preserve"> в результате  совместной  работы всего класса.</w:t>
      </w:r>
    </w:p>
    <w:p w:rsidR="00EC7DC0" w:rsidRPr="00EC7DC0" w:rsidRDefault="00EC7DC0" w:rsidP="000A342F">
      <w:pPr>
        <w:pStyle w:val="3"/>
        <w:numPr>
          <w:ilvl w:val="0"/>
          <w:numId w:val="22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Перерабатывать полученную информацию: </w:t>
      </w:r>
      <w:r w:rsidRPr="00EC7DC0">
        <w:rPr>
          <w:b w:val="0"/>
          <w:i/>
          <w:sz w:val="24"/>
          <w:szCs w:val="28"/>
        </w:rPr>
        <w:t>сравнивать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группировать</w:t>
      </w:r>
      <w:r w:rsidRPr="00EC7DC0">
        <w:rPr>
          <w:b w:val="0"/>
          <w:sz w:val="24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C7DC0" w:rsidRPr="00EC7DC0" w:rsidRDefault="00EC7DC0" w:rsidP="000A342F">
      <w:pPr>
        <w:pStyle w:val="3"/>
        <w:numPr>
          <w:ilvl w:val="0"/>
          <w:numId w:val="23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Коммуникативные УУД</w:t>
      </w:r>
      <w:r w:rsidRPr="00EC7DC0">
        <w:rPr>
          <w:b w:val="0"/>
          <w:sz w:val="24"/>
          <w:szCs w:val="28"/>
        </w:rPr>
        <w:t>:</w:t>
      </w:r>
    </w:p>
    <w:p w:rsidR="00EC7DC0" w:rsidRPr="00EC7DC0" w:rsidRDefault="00EC7DC0" w:rsidP="000A342F">
      <w:pPr>
        <w:pStyle w:val="3"/>
        <w:numPr>
          <w:ilvl w:val="0"/>
          <w:numId w:val="23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Донести свою позицию до других:</w:t>
      </w:r>
      <w:r w:rsidRPr="00EC7DC0">
        <w:rPr>
          <w:b w:val="0"/>
          <w:i/>
          <w:sz w:val="24"/>
          <w:szCs w:val="28"/>
        </w:rPr>
        <w:t xml:space="preserve"> оформлять</w:t>
      </w:r>
      <w:r w:rsidRPr="00EC7DC0">
        <w:rPr>
          <w:b w:val="0"/>
          <w:sz w:val="24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EC7DC0" w:rsidRPr="00EC7DC0" w:rsidRDefault="00EC7DC0" w:rsidP="000A342F">
      <w:pPr>
        <w:pStyle w:val="3"/>
        <w:numPr>
          <w:ilvl w:val="0"/>
          <w:numId w:val="24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Слушать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понимать</w:t>
      </w:r>
      <w:r w:rsidRPr="00EC7DC0">
        <w:rPr>
          <w:b w:val="0"/>
          <w:sz w:val="24"/>
          <w:szCs w:val="28"/>
        </w:rPr>
        <w:t xml:space="preserve"> речь других.</w:t>
      </w:r>
    </w:p>
    <w:p w:rsidR="00EC7DC0" w:rsidRPr="00EC7DC0" w:rsidRDefault="00EC7DC0" w:rsidP="000A342F">
      <w:pPr>
        <w:pStyle w:val="3"/>
        <w:numPr>
          <w:ilvl w:val="0"/>
          <w:numId w:val="25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Читать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пересказывать</w:t>
      </w:r>
      <w:r w:rsidRPr="00EC7DC0">
        <w:rPr>
          <w:b w:val="0"/>
          <w:sz w:val="24"/>
          <w:szCs w:val="28"/>
        </w:rPr>
        <w:t xml:space="preserve"> текст.</w:t>
      </w:r>
    </w:p>
    <w:p w:rsidR="00EC7DC0" w:rsidRPr="00EC7DC0" w:rsidRDefault="00EC7DC0" w:rsidP="000A342F">
      <w:pPr>
        <w:pStyle w:val="3"/>
        <w:numPr>
          <w:ilvl w:val="0"/>
          <w:numId w:val="26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Совместно договариваться о правилах общения и поведения в школе и следовать им.</w:t>
      </w:r>
    </w:p>
    <w:p w:rsidR="00EC7DC0" w:rsidRPr="00EC7DC0" w:rsidRDefault="00EC7DC0" w:rsidP="000A342F">
      <w:pPr>
        <w:pStyle w:val="3"/>
        <w:numPr>
          <w:ilvl w:val="0"/>
          <w:numId w:val="27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Учиться выполнять различные роли в группе (лидера, исполнителя, критика).</w:t>
      </w:r>
    </w:p>
    <w:p w:rsidR="00EC7DC0" w:rsidRPr="00EC7DC0" w:rsidRDefault="00EC7DC0" w:rsidP="000A342F">
      <w:pPr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b/>
          <w:sz w:val="24"/>
          <w:szCs w:val="28"/>
        </w:rPr>
        <w:t>Предметными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  в 1-м классе являются формирование следующих умений. 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 описывать признаки предметов и узнавать предметы по их признакам;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-выделять существенные признаки предметов;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-сравнивать между собой предметы, явления;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-обобщать, делать несложные выводы;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-классифицировать явления, предметы;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-определять последовательность событий;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-судить о противоположных явлениях;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-давать определения тем или иным понятиям;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-определять отношения между предметами типа «род» - «вид»;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-выявлять функциональные отношения между понятиями;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lastRenderedPageBreak/>
        <w:t xml:space="preserve">-выявлять закономерности и проводить аналогии.  </w:t>
      </w:r>
    </w:p>
    <w:p w:rsidR="00E2444B" w:rsidRPr="008848B3" w:rsidRDefault="00E2444B" w:rsidP="000A342F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974A1F">
        <w:rPr>
          <w:rFonts w:ascii="Times New Roman" w:hAnsi="Times New Roman" w:cs="Times New Roman"/>
          <w:sz w:val="24"/>
          <w:szCs w:val="24"/>
        </w:rPr>
        <w:t>,</w:t>
      </w:r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A373BE" w:rsidRPr="00A373BE" w:rsidRDefault="00A373BE" w:rsidP="000A34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0A34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0A342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0A342F">
      <w:pPr>
        <w:pStyle w:val="a3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8848B3" w:rsidRDefault="00E2444B" w:rsidP="000A342F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0A342F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A373BE" w:rsidRPr="00A373BE" w:rsidRDefault="00A373BE" w:rsidP="000A342F">
      <w:pPr>
        <w:pStyle w:val="aa"/>
        <w:spacing w:before="0" w:beforeAutospacing="0" w:after="0" w:afterAutospacing="0"/>
        <w:rPr>
          <w:b/>
        </w:rPr>
      </w:pPr>
      <w:r w:rsidRPr="00A373BE">
        <w:t>Раздел 1.</w:t>
      </w:r>
      <w:r w:rsidRPr="00A373BE">
        <w:rPr>
          <w:b/>
        </w:rPr>
        <w:t xml:space="preserve"> </w:t>
      </w:r>
      <w:r w:rsidRPr="00A373BE">
        <w:rPr>
          <w:i/>
        </w:rPr>
        <w:t>Выявление уровня развития внимания, восприятия, воображения, памяти и мышления.</w:t>
      </w:r>
    </w:p>
    <w:p w:rsidR="00A373BE" w:rsidRPr="00A373BE" w:rsidRDefault="00A373BE" w:rsidP="000A342F">
      <w:pPr>
        <w:pStyle w:val="aa"/>
        <w:spacing w:before="0" w:beforeAutospacing="0" w:after="0" w:afterAutospacing="0"/>
        <w:rPr>
          <w:i/>
        </w:rPr>
      </w:pPr>
      <w:r w:rsidRPr="00A373BE">
        <w:t xml:space="preserve">Раздел 2. </w:t>
      </w:r>
      <w:r w:rsidRPr="00A373BE">
        <w:rPr>
          <w:i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концентрация внимания. Тренировка внимания.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Тренировка слуховой памяти.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Тренировка зрительной памяти.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аналитических способностей. Совершенствование мыслительных операций.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Совершенствование воображения. Задания по прикладыванию спичек. Рисуем по образцу.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логического мышления. Совершенствование мыслительных операций.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концентрации внимания. Развитие мышления. Тренировка внимания. 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слуховой памяти. Развитие мышления.</w:t>
      </w:r>
    </w:p>
    <w:p w:rsidR="00A373BE" w:rsidRPr="00A373BE" w:rsidRDefault="00A373BE" w:rsidP="000A3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373BE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"Прятки с предлогами". Обучение решению и составлению ребусов.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"Что скрывает сорока?"  Обучение решению и составлению ребусов, содержащие числа.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"Что бы это значило?" Обучение разгадыванию и составлению рисуночных ребусов.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"Карусель загадок".  Обучение разгадыванию и составлению загадок.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"Путешествие в сказку".  Решение логических задач о сказочных героях.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Секреты анаграммы.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Крылатые слова.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Пословица недаром молвится.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Антонимы.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Веселая арифметика. Решение задач-шуток.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Синонимы.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"Найди лишнее". "Умные цепочки". Обучение составлению логических цепочек.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"Волшебный квадрат". Обучение решению и составлению "магических" квадратов.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со спичками (знакомство с римской нумерацией, решение геометрических задач)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"Что? Где? Когда?"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Веселая арифметика. Решение и составление задач-шуток.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Что увидел Шерлок Холмс? Обучение поиску закономерностей и восстановлению логических связей.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</w:t>
      </w:r>
      <w:proofErr w:type="gramStart"/>
      <w:r w:rsidRPr="00A373BE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A373BE">
        <w:rPr>
          <w:rFonts w:ascii="Times New Roman" w:hAnsi="Times New Roman" w:cs="Times New Roman"/>
          <w:sz w:val="24"/>
          <w:szCs w:val="24"/>
        </w:rPr>
        <w:t xml:space="preserve"> умный".</w:t>
      </w:r>
    </w:p>
    <w:p w:rsidR="00A373BE" w:rsidRPr="00A373BE" w:rsidRDefault="00A373BE" w:rsidP="000A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Раздел 4.</w:t>
      </w:r>
      <w:r w:rsidRPr="00A373BE">
        <w:rPr>
          <w:rFonts w:ascii="Times New Roman" w:hAnsi="Times New Roman" w:cs="Times New Roman"/>
          <w:i/>
          <w:sz w:val="24"/>
          <w:szCs w:val="24"/>
        </w:rPr>
        <w:t xml:space="preserve"> Выявление уровня развития внимания, восприятия воображения, памяти и мышления на конец учебного года</w:t>
      </w:r>
      <w:r w:rsidRPr="00A373BE">
        <w:rPr>
          <w:rFonts w:ascii="Times New Roman" w:hAnsi="Times New Roman" w:cs="Times New Roman"/>
          <w:sz w:val="24"/>
          <w:szCs w:val="24"/>
        </w:rPr>
        <w:t>.</w:t>
      </w:r>
    </w:p>
    <w:p w:rsidR="00A373BE" w:rsidRPr="00A373BE" w:rsidRDefault="00A373BE" w:rsidP="00A3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4F" w:rsidRDefault="004D7C4F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4F" w:rsidRDefault="004D7C4F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BE" w:rsidRPr="00A373BE" w:rsidRDefault="00A373BE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B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распределение часов</w:t>
      </w:r>
    </w:p>
    <w:p w:rsidR="00A373BE" w:rsidRPr="00A373BE" w:rsidRDefault="00A373BE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92" w:type="dxa"/>
        <w:tblLook w:val="04A0" w:firstRow="1" w:lastRow="0" w:firstColumn="1" w:lastColumn="0" w:noHBand="0" w:noVBand="1"/>
      </w:tblPr>
      <w:tblGrid>
        <w:gridCol w:w="900"/>
        <w:gridCol w:w="7238"/>
        <w:gridCol w:w="1241"/>
      </w:tblGrid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41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73BE" w:rsidRPr="00A373BE" w:rsidRDefault="004D7C4F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373BE" w:rsidRPr="00B7407F" w:rsidTr="00A373BE">
        <w:tc>
          <w:tcPr>
            <w:tcW w:w="900" w:type="dxa"/>
          </w:tcPr>
          <w:p w:rsidR="00A373BE" w:rsidRPr="004D7C4F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38" w:type="dxa"/>
          </w:tcPr>
          <w:p w:rsidR="00A373BE" w:rsidRPr="004D7C4F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73BE" w:rsidRPr="004D7C4F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F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</w:tbl>
    <w:p w:rsidR="008848B3" w:rsidRDefault="008848B3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3BE" w:rsidRPr="00A373BE" w:rsidSect="002B3CA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8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4961"/>
        <w:gridCol w:w="1701"/>
        <w:gridCol w:w="1701"/>
        <w:gridCol w:w="1701"/>
      </w:tblGrid>
      <w:tr w:rsidR="00A373BE" w:rsidRPr="00A373BE" w:rsidTr="000A342F">
        <w:trPr>
          <w:trHeight w:val="558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 w:rsidRPr="00A373BE">
              <w:rPr>
                <w:rFonts w:ascii="Times New Roman" w:hAnsi="Times New Roman"/>
                <w:sz w:val="24"/>
                <w:szCs w:val="24"/>
                <w:lang w:eastAsia="ru-RU"/>
              </w:rPr>
              <w:t>«Хочу все знать» 1 класс</w:t>
            </w: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№  занятия</w:t>
            </w: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7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</w:t>
            </w:r>
            <w:r w:rsidR="004D7C4F">
              <w:rPr>
                <w:rFonts w:ascii="Times New Roman" w:hAnsi="Times New Roman" w:cs="Times New Roman"/>
                <w:b/>
                <w:sz w:val="24"/>
                <w:szCs w:val="24"/>
              </w:rPr>
              <w:t>ных видов деятельности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уровня развития внимания, восприятия, воображения, памяти и мышления. (1ч)</w:t>
            </w: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и понимать задание. Наблюдать. Действовать по инструкции. Ориентироваться на плоскости листа.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6B0659" w:rsidP="00D0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(13ч)</w:t>
            </w:r>
          </w:p>
        </w:tc>
      </w:tr>
      <w:tr w:rsidR="00D05A2F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6E02B9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  <w:r w:rsidR="00D05A2F" w:rsidRPr="00A373BE">
              <w:rPr>
                <w:rFonts w:ascii="Times New Roman" w:hAnsi="Times New Roman" w:cs="Times New Roman"/>
                <w:sz w:val="24"/>
                <w:szCs w:val="24"/>
              </w:rPr>
              <w:t>внимания. Тренировка внимания. Развитие мышления.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предмет по заданным признакам. </w:t>
            </w:r>
          </w:p>
          <w:p w:rsidR="00974A1F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геометрические фигуры. </w:t>
            </w:r>
          </w:p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Задание: «Чем отличаются линейка и треугольник?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Default="00D81E8B" w:rsidP="00CB3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5A2F"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6B0659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2F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Тренировать слуховую память.</w:t>
            </w:r>
          </w:p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Сравнивать, находить  общие и отличительные признаки предметов, цифр, букв.</w:t>
            </w:r>
          </w:p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Классификация. Задание: «Выдели несколько групп».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Default="00D81E8B" w:rsidP="00CB3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5A2F"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F11E8D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2F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понятиям. Развивать мыслительные операции анализа и синтеза.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Default="00D81E8B" w:rsidP="00CB3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5A2F"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07770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Называть предметы по описанию.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07770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Задания по прикладыванию спичек.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по образцу.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предметы по описанию. Различать предметы по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B7102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Выделять закономерности, завершать схемы.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5574E7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280053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целенаправленное, осмысленное наблюдение.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95C15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Определять на глаз размеры предмета. Демонстрировать чувство времени, веса, расположенности в пространстве.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F86F7D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чувство времени, веса, расположенности в пространстве.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F920AC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</w:t>
            </w:r>
            <w:proofErr w:type="gramStart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исуем по образцу.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предметы по описанию. Описывать то, что было обнаружено с помощью органов чувств.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логических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Различать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 логические задачи, составлять и преобразовывать предметы.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 (18ч)</w:t>
            </w:r>
          </w:p>
        </w:tc>
      </w:tr>
      <w:tr w:rsidR="00A373BE" w:rsidRPr="00A373BE" w:rsidTr="000A342F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"Прятки с предлогами". Обучение решению и составлению ребусов.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Точно выполнять действия под диктовку. Сравнивать, устанавливать закономерности.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скрывает сорока?"  Обучение решению и составлению ребусов, содержащие числа.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 из двух суждений. Называть последовательность простых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бы это значило?" Обучение разгадыванию и составлению рисуночных ребусов.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задачи, раскодировать слова, отгадывать и составлять ребусы.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3" w:rsidRPr="00A373BE" w:rsidRDefault="001557A3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"Карусель загадок".  Обучение разгадыванию и составлению загадок.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Составлять загадки,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"Путешествие в сказку".  Решение логических задач о сказочных героях.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Секреты анаграммы.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Подбирать фразеологизмы.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Пословица недаром молвится.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смысл крылатых метафорических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Называть противоположные по смыслу слова, решать задачи на смекалку.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Веселая арифметика. Решение задач-шуток.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Отгадывать и составлять ребусы, по значениям разных признаков.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65530B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"Волшебный квадрат". Обучение решению и составлению "магических" квадратов.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65530B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Заполнять магические квадраты.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65530B" w:rsidP="0065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"Найди лишнее". "Умные цепочки". Обучение составлению логических цепочек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65530B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число пар, один элемент которых принадлежит одному множеству, а другой </w:t>
            </w:r>
            <w:proofErr w:type="gramStart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торому множеству.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со спичками (знакомство с римской нумерацией, решение геометрических задач)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"Что? Где? Когда?"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Развивать знания и кругозор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Веселая арифметика. Решение и составление задач-шуток.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Что увидел Шерлок Холмс? Обучение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поиску закономерностей и восстановлению логических связей.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Проходить числовые лабиринты, содержащие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</w:t>
            </w:r>
            <w:proofErr w:type="gramStart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 трое ворот.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proofErr w:type="gramStart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 умный".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C83484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</w:t>
            </w: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. (1ч)</w:t>
            </w: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65530B" w:rsidP="00A3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Резерв.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бы это значило?" Обучение разгадыванию и составлению рисуночных ребусов.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Понимать и запоминать учебную задачу.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выбор своего действия.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листа.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Контролировать результат своей деятельности (обнаруживать и устранять ошибки).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2170C9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3BE" w:rsidRDefault="00A373BE" w:rsidP="00A373BE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9"/>
        <w:tblW w:w="16063" w:type="dxa"/>
        <w:tblLayout w:type="fixed"/>
        <w:tblLook w:val="0000" w:firstRow="0" w:lastRow="0" w:firstColumn="0" w:lastColumn="0" w:noHBand="0" w:noVBand="0"/>
      </w:tblPr>
      <w:tblGrid>
        <w:gridCol w:w="713"/>
        <w:gridCol w:w="1519"/>
        <w:gridCol w:w="8685"/>
        <w:gridCol w:w="5146"/>
      </w:tblGrid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внесённые в КТП</w:t>
            </w: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D95C15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D95C15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AD29AF" w:rsidRDefault="00D95C15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1 четверти в КТП не вносились.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3BE" w:rsidRP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A373B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 xml:space="preserve">О.А. Холодова. "  Юным  умникам  и  умницам:  Задания  по  развитию  познавательных  способностей", рабочие тетради в двух частях: </w:t>
      </w:r>
      <w:r w:rsidR="00D05A2F">
        <w:rPr>
          <w:rFonts w:ascii="Times New Roman" w:hAnsi="Times New Roman" w:cs="Times New Roman"/>
          <w:sz w:val="24"/>
          <w:szCs w:val="28"/>
        </w:rPr>
        <w:t>1-4 класс. Москва: РОСТ, 2012г.</w:t>
      </w:r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82" w:rsidRDefault="009A7382" w:rsidP="003A0645">
      <w:pPr>
        <w:spacing w:after="0" w:line="240" w:lineRule="auto"/>
      </w:pPr>
      <w:r>
        <w:separator/>
      </w:r>
    </w:p>
  </w:endnote>
  <w:endnote w:type="continuationSeparator" w:id="0">
    <w:p w:rsidR="009A7382" w:rsidRDefault="009A7382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82" w:rsidRDefault="009A7382" w:rsidP="003A0645">
      <w:pPr>
        <w:spacing w:after="0" w:line="240" w:lineRule="auto"/>
      </w:pPr>
      <w:r>
        <w:separator/>
      </w:r>
    </w:p>
  </w:footnote>
  <w:footnote w:type="continuationSeparator" w:id="0">
    <w:p w:rsidR="009A7382" w:rsidRDefault="009A7382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2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21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7"/>
  </w:num>
  <w:num w:numId="10">
    <w:abstractNumId w:val="24"/>
  </w:num>
  <w:num w:numId="11">
    <w:abstractNumId w:val="10"/>
  </w:num>
  <w:num w:numId="12">
    <w:abstractNumId w:val="5"/>
  </w:num>
  <w:num w:numId="13">
    <w:abstractNumId w:val="23"/>
  </w:num>
  <w:num w:numId="14">
    <w:abstractNumId w:val="13"/>
  </w:num>
  <w:num w:numId="15">
    <w:abstractNumId w:val="15"/>
  </w:num>
  <w:num w:numId="16">
    <w:abstractNumId w:val="26"/>
  </w:num>
  <w:num w:numId="17">
    <w:abstractNumId w:val="18"/>
  </w:num>
  <w:num w:numId="18">
    <w:abstractNumId w:val="14"/>
  </w:num>
  <w:num w:numId="19">
    <w:abstractNumId w:val="19"/>
  </w:num>
  <w:num w:numId="20">
    <w:abstractNumId w:val="7"/>
  </w:num>
  <w:num w:numId="21">
    <w:abstractNumId w:val="25"/>
  </w:num>
  <w:num w:numId="22">
    <w:abstractNumId w:val="3"/>
  </w:num>
  <w:num w:numId="23">
    <w:abstractNumId w:val="2"/>
  </w:num>
  <w:num w:numId="24">
    <w:abstractNumId w:val="9"/>
  </w:num>
  <w:num w:numId="25">
    <w:abstractNumId w:val="0"/>
  </w:num>
  <w:num w:numId="26">
    <w:abstractNumId w:val="4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31DFF"/>
    <w:rsid w:val="00031F89"/>
    <w:rsid w:val="0007770E"/>
    <w:rsid w:val="000A342F"/>
    <w:rsid w:val="001557A3"/>
    <w:rsid w:val="001648BC"/>
    <w:rsid w:val="00184929"/>
    <w:rsid w:val="001A49B5"/>
    <w:rsid w:val="002170C9"/>
    <w:rsid w:val="002769AD"/>
    <w:rsid w:val="00280053"/>
    <w:rsid w:val="002B3CA0"/>
    <w:rsid w:val="002C1669"/>
    <w:rsid w:val="00371EAD"/>
    <w:rsid w:val="003A0645"/>
    <w:rsid w:val="004112BF"/>
    <w:rsid w:val="0043342C"/>
    <w:rsid w:val="004D7C4F"/>
    <w:rsid w:val="00541732"/>
    <w:rsid w:val="005574E7"/>
    <w:rsid w:val="005B0619"/>
    <w:rsid w:val="005B423C"/>
    <w:rsid w:val="005E3A44"/>
    <w:rsid w:val="00611350"/>
    <w:rsid w:val="00634337"/>
    <w:rsid w:val="00647F9B"/>
    <w:rsid w:val="0065530B"/>
    <w:rsid w:val="006B0659"/>
    <w:rsid w:val="006D0D01"/>
    <w:rsid w:val="006E02B9"/>
    <w:rsid w:val="006E4B75"/>
    <w:rsid w:val="00833E5D"/>
    <w:rsid w:val="00851D60"/>
    <w:rsid w:val="008552B9"/>
    <w:rsid w:val="008848B3"/>
    <w:rsid w:val="00974A1F"/>
    <w:rsid w:val="009A7382"/>
    <w:rsid w:val="009E7D51"/>
    <w:rsid w:val="00A373BE"/>
    <w:rsid w:val="00AA3770"/>
    <w:rsid w:val="00AE3276"/>
    <w:rsid w:val="00B92FD8"/>
    <w:rsid w:val="00BC08E9"/>
    <w:rsid w:val="00BD7259"/>
    <w:rsid w:val="00C13570"/>
    <w:rsid w:val="00C83484"/>
    <w:rsid w:val="00CB2377"/>
    <w:rsid w:val="00CB34E1"/>
    <w:rsid w:val="00CE3204"/>
    <w:rsid w:val="00D011FF"/>
    <w:rsid w:val="00D05A2F"/>
    <w:rsid w:val="00D17C9C"/>
    <w:rsid w:val="00D26EE3"/>
    <w:rsid w:val="00D81E8B"/>
    <w:rsid w:val="00D870E0"/>
    <w:rsid w:val="00D95C15"/>
    <w:rsid w:val="00DB7102"/>
    <w:rsid w:val="00E2349F"/>
    <w:rsid w:val="00E2444B"/>
    <w:rsid w:val="00E70604"/>
    <w:rsid w:val="00EC7DC0"/>
    <w:rsid w:val="00F11E8D"/>
    <w:rsid w:val="00F7358C"/>
    <w:rsid w:val="00F86F7D"/>
    <w:rsid w:val="00F920AC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2F57-EA70-4070-9DBC-A5B4611F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Жанна Н. Саукова</cp:lastModifiedBy>
  <cp:revision>35</cp:revision>
  <cp:lastPrinted>2020-09-13T18:50:00Z</cp:lastPrinted>
  <dcterms:created xsi:type="dcterms:W3CDTF">2019-10-21T16:51:00Z</dcterms:created>
  <dcterms:modified xsi:type="dcterms:W3CDTF">2020-11-23T17:56:00Z</dcterms:modified>
</cp:coreProperties>
</file>