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96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896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731703"/>
            <wp:effectExtent l="19050" t="0" r="0" b="0"/>
            <wp:docPr id="1" name="Рисунок 1" descr="O:\teacher\Начальная школа\Внеурочная деятельность\2020-2021\рабочие программы внеурочной деятельности\2 классы\2 а\детская рито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acher\Начальная школа\Внеурочная деятельность\2020-2021\рабочие программы внеурочной деятельности\2 классы\2 а\детская ритори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96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DF9" w:rsidRDefault="00644DF9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896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896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896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896" w:rsidRPr="001D04C5" w:rsidRDefault="001D5896" w:rsidP="00644D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DF9" w:rsidRPr="001D04C5" w:rsidRDefault="00644DF9" w:rsidP="00644DF9">
      <w:pPr>
        <w:pStyle w:val="aa"/>
        <w:numPr>
          <w:ilvl w:val="0"/>
          <w:numId w:val="18"/>
        </w:numPr>
        <w:spacing w:after="0" w:line="24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644DF9" w:rsidRPr="001D04C5" w:rsidRDefault="00644DF9" w:rsidP="00644DF9">
      <w:pPr>
        <w:pStyle w:val="aa"/>
        <w:numPr>
          <w:ilvl w:val="1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Рабочая программа внеурочной деятельности разрабатывается на основании Федерального Закона РФ от 29.12.2012 г.  №273-ФЗ «Об образовании в Российской Федерации».</w:t>
      </w:r>
    </w:p>
    <w:p w:rsidR="00644DF9" w:rsidRPr="001D04C5" w:rsidRDefault="00644DF9" w:rsidP="00644DF9">
      <w:pPr>
        <w:pStyle w:val="aa"/>
        <w:spacing w:after="0" w:line="240" w:lineRule="auto"/>
        <w:ind w:left="-502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bCs/>
          <w:iCs/>
          <w:sz w:val="24"/>
          <w:szCs w:val="24"/>
        </w:rPr>
        <w:t>Рабочая программа по внеурочной деятельности «Детская риторика» для  2</w:t>
      </w:r>
      <w:proofErr w:type="gramStart"/>
      <w:r w:rsidRPr="001D04C5">
        <w:rPr>
          <w:rFonts w:ascii="Times New Roman" w:hAnsi="Times New Roman"/>
          <w:bCs/>
          <w:iCs/>
          <w:sz w:val="24"/>
          <w:szCs w:val="24"/>
        </w:rPr>
        <w:t xml:space="preserve"> А</w:t>
      </w:r>
      <w:proofErr w:type="gramEnd"/>
      <w:r w:rsidR="001D04C5" w:rsidRPr="001D04C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D04C5">
        <w:rPr>
          <w:rFonts w:ascii="Times New Roman" w:hAnsi="Times New Roman"/>
          <w:bCs/>
          <w:iCs/>
          <w:sz w:val="24"/>
          <w:szCs w:val="24"/>
        </w:rPr>
        <w:t>класса разработана в соответствии с</w:t>
      </w:r>
      <w:r w:rsidRPr="001D04C5">
        <w:rPr>
          <w:rFonts w:ascii="Times New Roman" w:hAnsi="Times New Roman"/>
          <w:sz w:val="24"/>
          <w:szCs w:val="24"/>
        </w:rPr>
        <w:t>:</w:t>
      </w:r>
    </w:p>
    <w:p w:rsidR="00644DF9" w:rsidRPr="001D04C5" w:rsidRDefault="00644DF9" w:rsidP="00644DF9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Федеральным базисным учебным планом, утвержденным приказом Министерства образования Российской Федерации от 09.03.2004 №1312;</w:t>
      </w:r>
    </w:p>
    <w:p w:rsidR="00644DF9" w:rsidRPr="001D04C5" w:rsidRDefault="00644DF9" w:rsidP="00644DF9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начального общего образования, утвержденным приказом Министерства образования и науки РФ от 06.10.2009 №373;</w:t>
      </w:r>
    </w:p>
    <w:p w:rsidR="00644DF9" w:rsidRPr="001D04C5" w:rsidRDefault="00644DF9" w:rsidP="00644DF9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Постановлением главного государственного санитарного врача от 29.12.2010 №189 (ред. от 24.11.2015) «Об утверждении </w:t>
      </w:r>
      <w:proofErr w:type="spellStart"/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2.4.2 2821-10 «Санитарно-эпидемиологические требования к условиям и организации обучения в </w:t>
      </w:r>
      <w:proofErr w:type="gramStart"/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общеобразовательных</w:t>
      </w:r>
      <w:proofErr w:type="gramEnd"/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учреждения»;</w:t>
      </w:r>
    </w:p>
    <w:p w:rsidR="00644DF9" w:rsidRPr="001D04C5" w:rsidRDefault="00644DF9" w:rsidP="00644DF9">
      <w:pPr>
        <w:numPr>
          <w:ilvl w:val="0"/>
          <w:numId w:val="19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Инструктивно-методическим письмом Комитета по образованию от 21.05.2015 № 03-20-2057/15-0-0 «Об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Санкт-Петербурга";     </w:t>
      </w:r>
    </w:p>
    <w:p w:rsidR="00644DF9" w:rsidRPr="001D04C5" w:rsidRDefault="00644DF9" w:rsidP="00644DF9">
      <w:pPr>
        <w:pStyle w:val="aa"/>
        <w:numPr>
          <w:ilvl w:val="0"/>
          <w:numId w:val="19"/>
        </w:numPr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Инструктивно-методическим письмом Комитета по образованию Санкт-Петербурга №03-28-3775/20-0-0 от 23.04.2020 «О формировании учебных планов образовательных организаций Санкт-Петербурга, реализующих основные общеобразовательные программы, на 2020-2021 учебный год»;</w:t>
      </w:r>
    </w:p>
    <w:p w:rsidR="00644DF9" w:rsidRPr="001D04C5" w:rsidRDefault="00644DF9" w:rsidP="00644DF9">
      <w:pPr>
        <w:pStyle w:val="aa"/>
        <w:numPr>
          <w:ilvl w:val="0"/>
          <w:numId w:val="19"/>
        </w:numPr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Учебным планом внеурочной деятельности ГБОУ Лицей №126 Калининского района Санкт-Пете</w:t>
      </w:r>
      <w:r w:rsidR="009F568C" w:rsidRPr="001D04C5">
        <w:rPr>
          <w:rFonts w:ascii="Times New Roman" w:hAnsi="Times New Roman"/>
          <w:sz w:val="24"/>
          <w:szCs w:val="24"/>
        </w:rPr>
        <w:t>рбурга на 2020-2021 учебный год</w:t>
      </w:r>
    </w:p>
    <w:p w:rsidR="009F568C" w:rsidRPr="001D04C5" w:rsidRDefault="009F568C" w:rsidP="001D04C5">
      <w:pPr>
        <w:pStyle w:val="aa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9F568C" w:rsidRPr="001D04C5" w:rsidRDefault="009F568C" w:rsidP="009F568C">
      <w:pPr>
        <w:spacing w:after="16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</w:rPr>
        <w:t>1.2</w:t>
      </w:r>
      <w:r w:rsidR="00D64313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1D04C5">
        <w:rPr>
          <w:rFonts w:ascii="Times New Roman" w:hAnsi="Times New Roman"/>
          <w:sz w:val="24"/>
          <w:szCs w:val="24"/>
        </w:rPr>
        <w:t>Место в учебном плане</w:t>
      </w:r>
    </w:p>
    <w:p w:rsidR="009F568C" w:rsidRPr="001D04C5" w:rsidRDefault="009F568C" w:rsidP="009F56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В учебном плане ГБОУ Лицей №126 на изучение курса «Детская риторика» в 2-а классе выделен 1 час в неделю, всего 34 часа в год.</w:t>
      </w:r>
    </w:p>
    <w:p w:rsidR="009F568C" w:rsidRPr="001D04C5" w:rsidRDefault="009F568C" w:rsidP="009F56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568C" w:rsidRPr="001D04C5" w:rsidRDefault="009F568C" w:rsidP="009F56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1.3 Цель и задачи программы</w:t>
      </w:r>
    </w:p>
    <w:p w:rsidR="00644DF9" w:rsidRPr="001D04C5" w:rsidRDefault="00644DF9" w:rsidP="00644DF9">
      <w:pPr>
        <w:spacing w:after="0"/>
        <w:ind w:hanging="862"/>
        <w:rPr>
          <w:rFonts w:ascii="Times New Roman" w:hAnsi="Times New Roman"/>
          <w:sz w:val="24"/>
          <w:szCs w:val="24"/>
        </w:rPr>
      </w:pPr>
    </w:p>
    <w:p w:rsidR="003E71FC" w:rsidRPr="001D04C5" w:rsidRDefault="003E71FC" w:rsidP="009F568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="009F568C" w:rsidRPr="001D04C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1D04C5">
        <w:rPr>
          <w:rFonts w:ascii="Times New Roman" w:hAnsi="Times New Roman"/>
          <w:sz w:val="24"/>
          <w:szCs w:val="24"/>
          <w:lang w:eastAsia="ru-RU"/>
        </w:rPr>
        <w:t>научить речи, развивать коммуникативные умения, научить младших школьников эффективно общаться в разных ситуациях, решать различные коммуникативные задачи, которые ставит перед учениками сама жизнь.</w:t>
      </w:r>
    </w:p>
    <w:p w:rsidR="003E71FC" w:rsidRPr="001D04C5" w:rsidRDefault="009F568C" w:rsidP="009F568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1D04C5">
        <w:rPr>
          <w:rFonts w:ascii="Times New Roman" w:hAnsi="Times New Roman"/>
          <w:b/>
          <w:sz w:val="24"/>
          <w:szCs w:val="24"/>
          <w:lang w:eastAsia="ru-RU"/>
        </w:rPr>
        <w:t>З</w:t>
      </w:r>
      <w:r w:rsidR="003E71FC" w:rsidRPr="001D04C5">
        <w:rPr>
          <w:rFonts w:ascii="Times New Roman" w:hAnsi="Times New Roman"/>
          <w:b/>
          <w:sz w:val="24"/>
          <w:szCs w:val="24"/>
          <w:lang w:eastAsia="ru-RU"/>
        </w:rPr>
        <w:t>адачи</w:t>
      </w:r>
      <w:r w:rsidR="003E71FC" w:rsidRPr="001D04C5">
        <w:rPr>
          <w:rFonts w:ascii="Times New Roman" w:hAnsi="Times New Roman"/>
          <w:sz w:val="24"/>
          <w:szCs w:val="24"/>
          <w:lang w:eastAsia="ru-RU"/>
        </w:rPr>
        <w:t>:</w:t>
      </w:r>
    </w:p>
    <w:p w:rsidR="003E71FC" w:rsidRPr="001D04C5" w:rsidRDefault="009F568C" w:rsidP="009F56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>1.</w:t>
      </w:r>
      <w:r w:rsidR="003E71FC" w:rsidRPr="001D04C5">
        <w:rPr>
          <w:rFonts w:ascii="Times New Roman" w:hAnsi="Times New Roman"/>
          <w:sz w:val="24"/>
          <w:szCs w:val="24"/>
          <w:lang w:eastAsia="ru-RU"/>
        </w:rPr>
        <w:t xml:space="preserve">обучение умелой, искусной, эффективной речи; </w:t>
      </w:r>
    </w:p>
    <w:p w:rsidR="003E71FC" w:rsidRPr="001D04C5" w:rsidRDefault="009F568C" w:rsidP="009F56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>2.</w:t>
      </w:r>
      <w:r w:rsidR="003E71FC" w:rsidRPr="001D04C5">
        <w:rPr>
          <w:rFonts w:ascii="Times New Roman" w:hAnsi="Times New Roman"/>
          <w:sz w:val="24"/>
          <w:szCs w:val="24"/>
          <w:lang w:eastAsia="ru-RU"/>
        </w:rPr>
        <w:t xml:space="preserve">овладение способами  индивидуальной, фронтальной, парной и групповой деятельности; </w:t>
      </w:r>
    </w:p>
    <w:p w:rsidR="003E71FC" w:rsidRPr="001D04C5" w:rsidRDefault="009F568C" w:rsidP="009F56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>3.</w:t>
      </w:r>
      <w:r w:rsidR="003E71FC" w:rsidRPr="001D04C5">
        <w:rPr>
          <w:rFonts w:ascii="Times New Roman" w:hAnsi="Times New Roman"/>
          <w:sz w:val="24"/>
          <w:szCs w:val="24"/>
          <w:lang w:eastAsia="ru-RU"/>
        </w:rPr>
        <w:t xml:space="preserve">освоение коммуникативной, рефлексивной, ценностно-ориентированной  компетенций и компетенций личностного саморазвития. </w:t>
      </w:r>
    </w:p>
    <w:p w:rsidR="009F568C" w:rsidRPr="001D04C5" w:rsidRDefault="009F568C" w:rsidP="009F56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3E71FC" w:rsidRPr="001D04C5" w:rsidRDefault="008809F2" w:rsidP="00AA4C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textAlignment w:val="baseline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 xml:space="preserve">Курс «Риторика» </w:t>
      </w:r>
      <w:r w:rsidR="003E71FC" w:rsidRPr="001D04C5">
        <w:rPr>
          <w:rFonts w:ascii="Times New Roman" w:hAnsi="Times New Roman"/>
          <w:sz w:val="24"/>
          <w:szCs w:val="24"/>
          <w:lang w:eastAsia="ru-RU"/>
        </w:rPr>
        <w:t>восполняет очень важную область школьного образования, её отсутств</w:t>
      </w:r>
      <w:r w:rsidR="00AE4253" w:rsidRPr="001D04C5">
        <w:rPr>
          <w:rFonts w:ascii="Times New Roman" w:hAnsi="Times New Roman"/>
          <w:sz w:val="24"/>
          <w:szCs w:val="24"/>
          <w:lang w:eastAsia="ru-RU"/>
        </w:rPr>
        <w:t xml:space="preserve">ие приводит к тому, что многие </w:t>
      </w:r>
      <w:proofErr w:type="gramStart"/>
      <w:r w:rsidR="00AE4253" w:rsidRPr="001D04C5"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 w:rsidR="003E71FC" w:rsidRPr="001D04C5">
        <w:rPr>
          <w:rFonts w:ascii="Times New Roman" w:hAnsi="Times New Roman"/>
          <w:sz w:val="24"/>
          <w:szCs w:val="24"/>
          <w:lang w:eastAsia="ru-RU"/>
        </w:rPr>
        <w:t xml:space="preserve"> хотя в целом владеют лингвистическими понятиями, грамотны, </w:t>
      </w:r>
      <w:r w:rsidR="003E71FC" w:rsidRPr="001D04C5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затрудняются общаться в разных ситуациях (в школе и вне школы). </w:t>
      </w:r>
    </w:p>
    <w:p w:rsidR="003E71FC" w:rsidRPr="001D04C5" w:rsidRDefault="003E71FC" w:rsidP="00AA4C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bCs/>
          <w:iCs/>
          <w:sz w:val="24"/>
          <w:szCs w:val="24"/>
          <w:lang w:eastAsia="ru-RU"/>
        </w:rPr>
        <w:t>В основе курса лежит коммуникация, общение, поэтому р</w:t>
      </w:r>
      <w:r w:rsidRPr="001D04C5">
        <w:rPr>
          <w:rFonts w:ascii="Times New Roman" w:hAnsi="Times New Roman"/>
          <w:sz w:val="24"/>
          <w:szCs w:val="24"/>
          <w:lang w:eastAsia="ru-RU"/>
        </w:rPr>
        <w:t xml:space="preserve">иторика как инновационный, практико-ориентированный предмет помогает решать задачи формирования универсальных действий на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межпредметном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уровне; этот предмет способствует развитию качеств личности, отвечающих требованиям информационного общества, инновационной экономики, задачам построения </w:t>
      </w:r>
      <w:proofErr w:type="gramStart"/>
      <w:r w:rsidRPr="001D04C5">
        <w:rPr>
          <w:rFonts w:ascii="Times New Roman" w:hAnsi="Times New Roman"/>
          <w:sz w:val="24"/>
          <w:szCs w:val="24"/>
          <w:lang w:eastAsia="ru-RU"/>
        </w:rPr>
        <w:t>демократического гражданского общества</w:t>
      </w:r>
      <w:proofErr w:type="gram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на основе толерантности, диалога культур</w:t>
      </w:r>
      <w:r w:rsidR="008809F2" w:rsidRPr="001D04C5">
        <w:rPr>
          <w:rFonts w:ascii="Times New Roman" w:hAnsi="Times New Roman"/>
          <w:sz w:val="24"/>
          <w:szCs w:val="24"/>
          <w:lang w:eastAsia="ru-RU"/>
        </w:rPr>
        <w:t xml:space="preserve"> и уважения многонационального </w:t>
      </w:r>
      <w:r w:rsidRPr="001D04C5">
        <w:rPr>
          <w:rFonts w:ascii="Times New Roman" w:hAnsi="Times New Roman"/>
          <w:sz w:val="24"/>
          <w:szCs w:val="24"/>
          <w:lang w:eastAsia="ru-RU"/>
        </w:rPr>
        <w:t>состава российского общества.</w:t>
      </w:r>
    </w:p>
    <w:p w:rsidR="003E71FC" w:rsidRPr="001D04C5" w:rsidRDefault="003E71FC" w:rsidP="006356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71FC" w:rsidRPr="001D04C5" w:rsidRDefault="003E71FC" w:rsidP="00100FD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3E71FC" w:rsidRPr="001D04C5" w:rsidRDefault="009F568C" w:rsidP="009F56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1.4 Ожидаемые </w:t>
      </w:r>
      <w:r w:rsidR="003E71FC"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результаты</w:t>
      </w:r>
      <w:r w:rsidR="003E71FC" w:rsidRPr="001D04C5">
        <w:rPr>
          <w:rFonts w:ascii="Times New Roman" w:hAnsi="Times New Roman"/>
          <w:sz w:val="24"/>
          <w:szCs w:val="24"/>
          <w:lang w:eastAsia="ru-RU"/>
        </w:rPr>
        <w:t>:</w:t>
      </w:r>
    </w:p>
    <w:p w:rsidR="009F568C" w:rsidRPr="001D04C5" w:rsidRDefault="009F568C" w:rsidP="009F568C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Основной результат –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9F568C" w:rsidRPr="001D04C5" w:rsidRDefault="009F568C" w:rsidP="009F568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Знать:</w:t>
      </w:r>
    </w:p>
    <w:p w:rsidR="009F568C" w:rsidRPr="001D04C5" w:rsidRDefault="009F568C" w:rsidP="009F56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71FC" w:rsidRPr="001D04C5" w:rsidRDefault="003E71FC" w:rsidP="00AA4C3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bCs/>
          <w:i/>
          <w:sz w:val="24"/>
          <w:szCs w:val="24"/>
          <w:lang w:eastAsia="ru-RU"/>
        </w:rPr>
        <w:t>Личностные результаты</w:t>
      </w:r>
      <w:r w:rsidRPr="001D04C5">
        <w:rPr>
          <w:rFonts w:ascii="Times New Roman" w:hAnsi="Times New Roman"/>
          <w:sz w:val="24"/>
          <w:szCs w:val="24"/>
          <w:lang w:eastAsia="ru-RU"/>
        </w:rPr>
        <w:t>:</w:t>
      </w:r>
    </w:p>
    <w:p w:rsidR="003E71FC" w:rsidRPr="001D04C5" w:rsidRDefault="003E71FC" w:rsidP="00AA4C3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D04C5">
        <w:rPr>
          <w:rFonts w:ascii="Times New Roman" w:hAnsi="Times New Roman"/>
          <w:sz w:val="24"/>
          <w:szCs w:val="24"/>
          <w:u w:val="single"/>
        </w:rPr>
        <w:t>учащиеся</w:t>
      </w:r>
      <w:r w:rsidRPr="001D04C5">
        <w:rPr>
          <w:rFonts w:ascii="Times New Roman" w:hAnsi="Times New Roman"/>
          <w:sz w:val="24"/>
          <w:szCs w:val="24"/>
          <w:u w:val="single"/>
          <w:lang w:eastAsia="ru-RU"/>
        </w:rPr>
        <w:t xml:space="preserve"> научатся:</w:t>
      </w:r>
    </w:p>
    <w:p w:rsidR="003E71FC" w:rsidRPr="001D04C5" w:rsidRDefault="003E71FC" w:rsidP="007248B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объяснять</w:t>
      </w:r>
      <w:r w:rsidRPr="001D04C5">
        <w:rPr>
          <w:rFonts w:ascii="Times New Roman" w:hAnsi="Times New Roman"/>
          <w:sz w:val="24"/>
          <w:szCs w:val="24"/>
          <w:lang w:eastAsia="ru-RU"/>
        </w:rPr>
        <w:t> значение эффективного общения, взаимопонимания в жизни человека, общества;</w:t>
      </w:r>
    </w:p>
    <w:p w:rsidR="003E71FC" w:rsidRPr="001D04C5" w:rsidRDefault="003E71FC" w:rsidP="007248B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осознавать</w:t>
      </w:r>
      <w:r w:rsidRPr="001D04C5">
        <w:rPr>
          <w:rFonts w:ascii="Times New Roman" w:hAnsi="Times New Roman"/>
          <w:sz w:val="24"/>
          <w:szCs w:val="24"/>
          <w:lang w:eastAsia="ru-RU"/>
        </w:rPr>
        <w:t> важность соблюдения правил речевого этикета как выражения доброго, уважительного отношения в семье и к посторонним людям;</w:t>
      </w:r>
    </w:p>
    <w:p w:rsidR="003E71FC" w:rsidRPr="001D04C5" w:rsidRDefault="003E71FC" w:rsidP="007248B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отличать</w:t>
      </w:r>
      <w:r w:rsidRPr="001D04C5">
        <w:rPr>
          <w:rFonts w:ascii="Times New Roman" w:hAnsi="Times New Roman"/>
          <w:sz w:val="24"/>
          <w:szCs w:val="24"/>
          <w:lang w:eastAsia="ru-RU"/>
        </w:rPr>
        <w:t xml:space="preserve"> истинную вежливость от </w:t>
      </w:r>
      <w:proofErr w:type="gramStart"/>
      <w:r w:rsidRPr="001D04C5">
        <w:rPr>
          <w:rFonts w:ascii="Times New Roman" w:hAnsi="Times New Roman"/>
          <w:sz w:val="24"/>
          <w:szCs w:val="24"/>
          <w:lang w:eastAsia="ru-RU"/>
        </w:rPr>
        <w:t>показной</w:t>
      </w:r>
      <w:proofErr w:type="gramEnd"/>
      <w:r w:rsidRPr="001D04C5">
        <w:rPr>
          <w:rFonts w:ascii="Times New Roman" w:hAnsi="Times New Roman"/>
          <w:sz w:val="24"/>
          <w:szCs w:val="24"/>
          <w:lang w:eastAsia="ru-RU"/>
        </w:rPr>
        <w:t>;</w:t>
      </w:r>
    </w:p>
    <w:p w:rsidR="003E71FC" w:rsidRPr="001D04C5" w:rsidRDefault="003E71FC" w:rsidP="007248B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адаптироваться</w:t>
      </w:r>
      <w:r w:rsidRPr="001D04C5">
        <w:rPr>
          <w:rFonts w:ascii="Times New Roman" w:hAnsi="Times New Roman"/>
          <w:sz w:val="24"/>
          <w:szCs w:val="24"/>
          <w:lang w:eastAsia="ru-RU"/>
        </w:rPr>
        <w:t> применительно к ситуации общения, </w:t>
      </w:r>
      <w:r w:rsidRPr="001D04C5">
        <w:rPr>
          <w:rFonts w:ascii="Times New Roman" w:hAnsi="Times New Roman"/>
          <w:iCs/>
          <w:sz w:val="24"/>
          <w:szCs w:val="24"/>
          <w:lang w:eastAsia="ru-RU"/>
        </w:rPr>
        <w:t>строить</w:t>
      </w:r>
      <w:r w:rsidRPr="001D04C5">
        <w:rPr>
          <w:rFonts w:ascii="Times New Roman" w:hAnsi="Times New Roman"/>
          <w:sz w:val="24"/>
          <w:szCs w:val="24"/>
          <w:lang w:eastAsia="ru-RU"/>
        </w:rPr>
        <w:t> своё высказывание в зависимости от условий взаимодействия;</w:t>
      </w:r>
    </w:p>
    <w:p w:rsidR="003E71FC" w:rsidRPr="001D04C5" w:rsidRDefault="003E71FC" w:rsidP="007248B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учитывать</w:t>
      </w:r>
      <w:r w:rsidRPr="001D04C5">
        <w:rPr>
          <w:rFonts w:ascii="Times New Roman" w:hAnsi="Times New Roman"/>
          <w:sz w:val="24"/>
          <w:szCs w:val="24"/>
          <w:lang w:eastAsia="ru-RU"/>
        </w:rPr>
        <w:t xml:space="preserve"> интересы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коммуникантов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при общении, </w:t>
      </w:r>
      <w:r w:rsidRPr="001D04C5">
        <w:rPr>
          <w:rFonts w:ascii="Times New Roman" w:hAnsi="Times New Roman"/>
          <w:iCs/>
          <w:sz w:val="24"/>
          <w:szCs w:val="24"/>
          <w:lang w:eastAsia="ru-RU"/>
        </w:rPr>
        <w:t>проявлять</w:t>
      </w:r>
      <w:r w:rsidRPr="001D04C5">
        <w:rPr>
          <w:rFonts w:ascii="Times New Roman" w:hAnsi="Times New Roman"/>
          <w:sz w:val="24"/>
          <w:szCs w:val="24"/>
          <w:lang w:eastAsia="ru-RU"/>
        </w:rPr>
        <w:t> эмоциональную отзывчивость и доброжелательность в спорных ситуациях;</w:t>
      </w:r>
    </w:p>
    <w:p w:rsidR="003E71FC" w:rsidRPr="001D04C5" w:rsidRDefault="003E71FC" w:rsidP="007248B3">
      <w:pPr>
        <w:spacing w:after="0" w:line="240" w:lineRule="auto"/>
        <w:ind w:firstLine="567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3E71FC" w:rsidRPr="001D04C5" w:rsidRDefault="003E71FC" w:rsidP="00100FDF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bCs/>
          <w:i/>
          <w:sz w:val="24"/>
          <w:szCs w:val="24"/>
          <w:lang w:eastAsia="ru-RU"/>
        </w:rPr>
        <w:t>Метапредметные результаты</w:t>
      </w:r>
      <w:r w:rsidRPr="001D04C5">
        <w:rPr>
          <w:rFonts w:ascii="Times New Roman" w:hAnsi="Times New Roman"/>
          <w:sz w:val="24"/>
          <w:szCs w:val="24"/>
          <w:lang w:eastAsia="ru-RU"/>
        </w:rPr>
        <w:t>: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Регулятивные УУД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учащиеся научатся</w:t>
      </w:r>
    </w:p>
    <w:p w:rsidR="003E71FC" w:rsidRPr="001D04C5" w:rsidRDefault="003E71FC" w:rsidP="007248B3">
      <w:pPr>
        <w:widowControl w:val="0"/>
        <w:numPr>
          <w:ilvl w:val="0"/>
          <w:numId w:val="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определять цель деятельности на уроке с помощью учителя;</w:t>
      </w:r>
    </w:p>
    <w:p w:rsidR="003E71FC" w:rsidRPr="001D04C5" w:rsidRDefault="003E71FC" w:rsidP="007248B3">
      <w:pPr>
        <w:widowControl w:val="0"/>
        <w:numPr>
          <w:ilvl w:val="0"/>
          <w:numId w:val="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понимать учебную задачу, последовательность действий при её реализации;</w:t>
      </w:r>
    </w:p>
    <w:p w:rsidR="003E71FC" w:rsidRPr="001D04C5" w:rsidRDefault="003E71FC" w:rsidP="007248B3">
      <w:pPr>
        <w:widowControl w:val="0"/>
        <w:numPr>
          <w:ilvl w:val="0"/>
          <w:numId w:val="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проговаривать последовательность действий на уроке;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u w:val="single"/>
        </w:rPr>
        <w:t>Обучающийся получит возможность научиться:</w:t>
      </w:r>
    </w:p>
    <w:p w:rsidR="003E71FC" w:rsidRPr="001D04C5" w:rsidRDefault="003E71FC" w:rsidP="007248B3">
      <w:pPr>
        <w:widowControl w:val="0"/>
        <w:numPr>
          <w:ilvl w:val="0"/>
          <w:numId w:val="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высказывать своё предположение (версию);</w:t>
      </w:r>
    </w:p>
    <w:p w:rsidR="003E71FC" w:rsidRPr="001D04C5" w:rsidRDefault="003E71FC" w:rsidP="007248B3">
      <w:pPr>
        <w:widowControl w:val="0"/>
        <w:numPr>
          <w:ilvl w:val="0"/>
          <w:numId w:val="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работать по предложенному плану;</w:t>
      </w:r>
    </w:p>
    <w:p w:rsidR="003E71FC" w:rsidRPr="001D04C5" w:rsidRDefault="003E71FC" w:rsidP="007248B3">
      <w:pPr>
        <w:widowControl w:val="0"/>
        <w:numPr>
          <w:ilvl w:val="0"/>
          <w:numId w:val="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совместно давать эмоциональную оценку деятельности класса на уроке.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Познавательные УУД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учащиеся научатся: </w:t>
      </w:r>
    </w:p>
    <w:p w:rsidR="003E71FC" w:rsidRPr="001D04C5" w:rsidRDefault="003E71FC" w:rsidP="00EE3442">
      <w:pPr>
        <w:widowControl w:val="0"/>
        <w:numPr>
          <w:ilvl w:val="0"/>
          <w:numId w:val="1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наблюдать объекты окружающего мира;</w:t>
      </w:r>
    </w:p>
    <w:p w:rsidR="003E71FC" w:rsidRPr="001D04C5" w:rsidRDefault="003E71FC" w:rsidP="00EE3442">
      <w:pPr>
        <w:widowControl w:val="0"/>
        <w:numPr>
          <w:ilvl w:val="0"/>
          <w:numId w:val="1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отличать новое знание (умение) от уже известного с помощью учителя;</w:t>
      </w:r>
    </w:p>
    <w:p w:rsidR="003E71FC" w:rsidRPr="001D04C5" w:rsidRDefault="003E71FC" w:rsidP="00EE3442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ориентироваться в учебнике (на развороте, в оглавлении, в словаре);</w:t>
      </w:r>
    </w:p>
    <w:p w:rsidR="003E71FC" w:rsidRPr="001D04C5" w:rsidRDefault="003E71FC" w:rsidP="00EE3442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находить ответы на вопросы,</w:t>
      </w:r>
    </w:p>
    <w:p w:rsidR="003E71FC" w:rsidRPr="001D04C5" w:rsidRDefault="003E71FC" w:rsidP="00EE3442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используя учебник, свой жизненный опыт и информацию, полученную на уроке;</w:t>
      </w:r>
    </w:p>
    <w:p w:rsidR="003E71FC" w:rsidRPr="001D04C5" w:rsidRDefault="003E71FC" w:rsidP="007248B3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обнаруживать изменения, происходящие с объектами (по результатам наблюдения, опыта), устно описывать объекты наблюдения, соотносить результаты с целью наблюдения.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u w:val="single"/>
        </w:rPr>
        <w:t>учащиеся получат возможность научиться:</w:t>
      </w:r>
    </w:p>
    <w:p w:rsidR="003E71FC" w:rsidRPr="001D04C5" w:rsidRDefault="003E71FC" w:rsidP="007248B3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делать выводы в результате совместной работы всего класса;</w:t>
      </w:r>
    </w:p>
    <w:p w:rsidR="003E71FC" w:rsidRPr="001D04C5" w:rsidRDefault="003E71FC" w:rsidP="007248B3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сравнивать и группировать предметы и их образы;</w:t>
      </w:r>
    </w:p>
    <w:p w:rsidR="003E71FC" w:rsidRPr="001D04C5" w:rsidRDefault="003E71FC" w:rsidP="007248B3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подробно пересказывать небольшие тексты, называя их тему;</w:t>
      </w:r>
    </w:p>
    <w:p w:rsidR="003E71FC" w:rsidRPr="001D04C5" w:rsidRDefault="003E71FC" w:rsidP="007248B3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sz w:val="24"/>
          <w:szCs w:val="24"/>
        </w:rPr>
        <w:t>при выполнении некоторых заданий учебника осознавать недостаток информации, использовать дополнительные сведения из словарей</w:t>
      </w:r>
    </w:p>
    <w:p w:rsidR="003E71FC" w:rsidRPr="001D04C5" w:rsidRDefault="003E71FC" w:rsidP="007248B3">
      <w:pPr>
        <w:widowControl w:val="0"/>
        <w:numPr>
          <w:ilvl w:val="0"/>
          <w:numId w:val="1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lang w:eastAsia="ru-RU"/>
        </w:rPr>
        <w:t>самостоятельно готовить рабочее место, пользоваться учебными принадлежностями, выполнять советы учителя  по соблюдению основных правил гигиены учебного труда.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Коммуникативные УУД</w:t>
      </w:r>
    </w:p>
    <w:p w:rsidR="003E71FC" w:rsidRPr="001D04C5" w:rsidRDefault="003E71FC" w:rsidP="007248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учащиеся научатся</w:t>
      </w:r>
    </w:p>
    <w:p w:rsidR="003E71FC" w:rsidRPr="001D04C5" w:rsidRDefault="003E71FC" w:rsidP="007248B3">
      <w:pPr>
        <w:widowControl w:val="0"/>
        <w:numPr>
          <w:ilvl w:val="0"/>
          <w:numId w:val="1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оформлять свою мысль в устной и письменной речи (на уровне одного предложения или небольшого текста);</w:t>
      </w:r>
    </w:p>
    <w:p w:rsidR="003E71FC" w:rsidRPr="001D04C5" w:rsidRDefault="003E71FC" w:rsidP="00EE3442">
      <w:pPr>
        <w:widowControl w:val="0"/>
        <w:numPr>
          <w:ilvl w:val="0"/>
          <w:numId w:val="1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вступать в беседу на уроке и в жизни;</w:t>
      </w:r>
    </w:p>
    <w:p w:rsidR="003E71FC" w:rsidRPr="001D04C5" w:rsidRDefault="003E71FC" w:rsidP="00EE3442">
      <w:pPr>
        <w:widowControl w:val="0"/>
        <w:numPr>
          <w:ilvl w:val="0"/>
          <w:numId w:val="1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color w:val="000000"/>
          <w:sz w:val="24"/>
          <w:szCs w:val="24"/>
          <w:lang w:eastAsia="ru-RU"/>
        </w:rPr>
        <w:t>слушать и понимать речь других, выразительно читать и пересказывать несложный текст;</w:t>
      </w:r>
    </w:p>
    <w:p w:rsidR="003E71FC" w:rsidRPr="001D04C5" w:rsidRDefault="003E71FC" w:rsidP="00EE3442">
      <w:pPr>
        <w:widowControl w:val="0"/>
        <w:numPr>
          <w:ilvl w:val="0"/>
          <w:numId w:val="1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lastRenderedPageBreak/>
        <w:t>проявлять инициативу, самостоятельность в групповой работе;</w:t>
      </w:r>
    </w:p>
    <w:p w:rsidR="003E71FC" w:rsidRPr="001D04C5" w:rsidRDefault="003E71FC" w:rsidP="00EE3442">
      <w:pPr>
        <w:tabs>
          <w:tab w:val="left" w:pos="123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– выражать свое мнение о явлениях жизни, отраженных в литературе;</w:t>
      </w:r>
    </w:p>
    <w:p w:rsidR="003E71FC" w:rsidRPr="001D04C5" w:rsidRDefault="003E71FC" w:rsidP="00EE3442">
      <w:pPr>
        <w:tabs>
          <w:tab w:val="left" w:pos="123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D04C5">
        <w:rPr>
          <w:rFonts w:ascii="Times New Roman" w:hAnsi="Times New Roman"/>
          <w:sz w:val="24"/>
          <w:szCs w:val="24"/>
        </w:rPr>
        <w:t>– следить за действиями других участников в процессе коллективной творческой деятельности</w:t>
      </w:r>
    </w:p>
    <w:p w:rsidR="003E71FC" w:rsidRPr="001D04C5" w:rsidRDefault="003E71FC" w:rsidP="00EE3442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формулировать</w:t>
      </w:r>
      <w:r w:rsidRPr="001D04C5">
        <w:rPr>
          <w:rFonts w:ascii="Times New Roman" w:hAnsi="Times New Roman"/>
          <w:sz w:val="24"/>
          <w:szCs w:val="24"/>
          <w:lang w:eastAsia="ru-RU"/>
        </w:rPr>
        <w:t> задачу урока после предварительного обсуждения;</w:t>
      </w:r>
    </w:p>
    <w:p w:rsidR="003E71FC" w:rsidRPr="001D04C5" w:rsidRDefault="003E71FC" w:rsidP="00EE3442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оценивать</w:t>
      </w:r>
      <w:r w:rsidRPr="001D04C5">
        <w:rPr>
          <w:rFonts w:ascii="Times New Roman" w:hAnsi="Times New Roman"/>
          <w:sz w:val="24"/>
          <w:szCs w:val="24"/>
          <w:lang w:eastAsia="ru-RU"/>
        </w:rPr>
        <w:t> выполнение своей работы и работы всех, исходя из имеющихся критериев;</w:t>
      </w:r>
    </w:p>
    <w:p w:rsidR="003E71FC" w:rsidRPr="001D04C5" w:rsidRDefault="003E71FC" w:rsidP="00EE3442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iCs/>
          <w:sz w:val="24"/>
          <w:szCs w:val="24"/>
          <w:lang w:eastAsia="ru-RU"/>
        </w:rPr>
        <w:t>анализировать</w:t>
      </w:r>
      <w:r w:rsidRPr="001D04C5">
        <w:rPr>
          <w:rFonts w:ascii="Times New Roman" w:hAnsi="Times New Roman"/>
          <w:sz w:val="24"/>
          <w:szCs w:val="24"/>
          <w:lang w:eastAsia="ru-RU"/>
        </w:rPr>
        <w:t> и оценивать свои и чужие успехи и неуспехи в общении;</w:t>
      </w:r>
    </w:p>
    <w:p w:rsidR="003E71FC" w:rsidRPr="001D04C5" w:rsidRDefault="003E71FC" w:rsidP="00EE3442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>осознанно </w:t>
      </w:r>
      <w:r w:rsidRPr="001D04C5">
        <w:rPr>
          <w:rFonts w:ascii="Times New Roman" w:hAnsi="Times New Roman"/>
          <w:iCs/>
          <w:sz w:val="24"/>
          <w:szCs w:val="24"/>
          <w:lang w:eastAsia="ru-RU"/>
        </w:rPr>
        <w:t>строить</w:t>
      </w:r>
      <w:r w:rsidRPr="001D04C5">
        <w:rPr>
          <w:rFonts w:ascii="Times New Roman" w:hAnsi="Times New Roman"/>
          <w:sz w:val="24"/>
          <w:szCs w:val="24"/>
          <w:lang w:eastAsia="ru-RU"/>
        </w:rPr>
        <w:t> речевое высказывание (в устной и письменной форме) в соответствии с задачами коммуникации, соблюдая нормы этики и этикета;</w:t>
      </w:r>
    </w:p>
    <w:p w:rsidR="003E71FC" w:rsidRPr="001D04C5" w:rsidRDefault="003E71FC" w:rsidP="007248B3">
      <w:pPr>
        <w:tabs>
          <w:tab w:val="left" w:pos="1230"/>
        </w:tabs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1D04C5">
        <w:rPr>
          <w:rFonts w:ascii="Times New Roman" w:hAnsi="Times New Roman"/>
          <w:i/>
          <w:iCs/>
          <w:sz w:val="24"/>
          <w:szCs w:val="24"/>
          <w:u w:val="single"/>
        </w:rPr>
        <w:t>учащийся получат возможность научиться:</w:t>
      </w:r>
    </w:p>
    <w:p w:rsidR="003E71FC" w:rsidRPr="001D04C5" w:rsidRDefault="003E71FC" w:rsidP="00EE3442">
      <w:pPr>
        <w:tabs>
          <w:tab w:val="left" w:pos="1230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sz w:val="24"/>
          <w:szCs w:val="24"/>
        </w:rPr>
        <w:t>–</w:t>
      </w: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анализировать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 xml:space="preserve"> рассуждение, в структуре которого представлены несколько аргументов, </w:t>
      </w: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оценивать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их значимость, достоверность фактов;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классифицировать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различные типы аргументов: научные и ненаучные (житейские), обобщённые и конкретные;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реализовывать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признавать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возможность существования разных точек зрения и права каждого иметь свою;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различать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описания разных стилей – делового и художественного;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продуцировать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описания разных стилей в зависимости от коммуникативной задачи;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анализировать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словарные статьи;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реализовывать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словарные статьи к новым словам;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осуществлять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информационную переработку научно-учебного текста: составлять опорный конспект прочитанного или услышанного;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воспроизводить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по опорному конспекту прочитанное или услышанное;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анализировать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газетные информационные жанры, выделять логическую и эмоциональную составляющие;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слушать собеседника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, кратко излагать сказанное им в процессе обсуждения темы, проблемы;</w:t>
      </w:r>
    </w:p>
    <w:p w:rsidR="003E71FC" w:rsidRPr="001D04C5" w:rsidRDefault="003E71FC" w:rsidP="007248B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редактировать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текст с недочётами.</w:t>
      </w:r>
    </w:p>
    <w:p w:rsidR="004F5350" w:rsidRPr="001D04C5" w:rsidRDefault="004F5350" w:rsidP="000D31B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bCs/>
          <w:color w:val="000000"/>
          <w:sz w:val="24"/>
          <w:szCs w:val="24"/>
        </w:rPr>
        <w:t>Работа с информацией</w:t>
      </w:r>
    </w:p>
    <w:p w:rsidR="004F5350" w:rsidRPr="001D04C5" w:rsidRDefault="004F5350" w:rsidP="004F5350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i/>
          <w:sz w:val="24"/>
          <w:szCs w:val="24"/>
        </w:rPr>
        <w:t>Обучающиеся научатся:</w:t>
      </w:r>
    </w:p>
    <w:p w:rsidR="004F5350" w:rsidRPr="001D04C5" w:rsidRDefault="004F5350" w:rsidP="004F535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–        </w:t>
      </w:r>
      <w:r w:rsidRPr="001D04C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получать из потока большой информации, нужную и важную информацию;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осуществлять поиск информации в словарях, справочниках, энциклопедиях, библиотеках;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определять возможные источники информации и способов её поиска;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рассматривать её с разных точек зрения, выделять и фиксировать нужную информацию, анализировать и преобразовывать её, критически оценивать, сопоставлять её с информацией из други</w:t>
      </w:r>
      <w:r w:rsidR="00B16D7E" w:rsidRPr="001D04C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х источников и жизненным опытом.</w:t>
      </w:r>
    </w:p>
    <w:p w:rsidR="00B16D7E" w:rsidRPr="001D04C5" w:rsidRDefault="00B16D7E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5350" w:rsidRPr="001D04C5" w:rsidRDefault="004F5350" w:rsidP="004F5350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</w:pPr>
      <w:r w:rsidRPr="001D04C5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Обучающиеся получат возможность научиться: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оценивать потребность в дополнительной информации;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получать информацию из наблюдений при общении;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анализировать полученные сведения, выделяя признаки и их значения, определяя целое и части;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наращивать свои собственные знания, сравнивая, обобщая и систематизируя полученную информацию и имеющиеся знания, обновляя представления о причинно-следственных связях.</w:t>
      </w:r>
    </w:p>
    <w:p w:rsidR="009F568C" w:rsidRPr="001D04C5" w:rsidRDefault="009F568C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>Уметь:</w:t>
      </w:r>
    </w:p>
    <w:p w:rsidR="004F5350" w:rsidRPr="001D04C5" w:rsidRDefault="004F5350" w:rsidP="000D31B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bCs/>
          <w:color w:val="000000"/>
          <w:sz w:val="24"/>
          <w:szCs w:val="24"/>
        </w:rPr>
        <w:t>Совместная деятельность</w:t>
      </w:r>
    </w:p>
    <w:p w:rsidR="004F5350" w:rsidRPr="001D04C5" w:rsidRDefault="004F5350" w:rsidP="004F5350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</w:pPr>
      <w:r w:rsidRPr="001D04C5">
        <w:rPr>
          <w:rFonts w:ascii="Times New Roman" w:eastAsia="Times New Roman" w:hAnsi="Times New Roman"/>
          <w:i/>
          <w:sz w:val="24"/>
          <w:szCs w:val="24"/>
          <w:u w:val="single"/>
        </w:rPr>
        <w:t>Обучающиеся научатся: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 определять и высказывать под руководством педагога самые простые общие для всех людей правила поведения при сотрудничестве (этические нормы);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–         в предложенных педагогом ситуациях общения и сотрудничества, опираясь на общие для всех простые правила поведения, делать выбор, при поддержке других участников группы и педагога, как поступить.</w:t>
      </w:r>
    </w:p>
    <w:p w:rsidR="004F5350" w:rsidRPr="001D04C5" w:rsidRDefault="004F5350" w:rsidP="004F5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</w:rPr>
        <w:t>Обучающиеся получат возможность научиться: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учитывать и координировать отличные от собственной позиции других людей в сотрудничестве;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проявлять познавательную инициативу в учебном сотрудничестве;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учитывать разные мнения и интересы и обосновывать собственную позицию;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понимать относительность мнений и подходов к решению проблемы;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брать на себя инициативу в организации совместного действия (деловое лидерство);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оказывать поддержку и содействие тем, от кого зависит достижение цели в совместной деятельности;</w:t>
      </w:r>
    </w:p>
    <w:p w:rsidR="004F5350" w:rsidRPr="001D04C5" w:rsidRDefault="004F5350" w:rsidP="004F535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–        </w:t>
      </w:r>
      <w:r w:rsidRPr="001D04C5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осуществлять коммуникативную рефлексию как осознание оснований собственных действий и действий партнёра.</w:t>
      </w:r>
    </w:p>
    <w:p w:rsidR="00AE4253" w:rsidRPr="001D04C5" w:rsidRDefault="00AE4253" w:rsidP="00B16D7E">
      <w:pPr>
        <w:pStyle w:val="western"/>
        <w:spacing w:before="0" w:beforeAutospacing="0" w:after="0" w:afterAutospacing="0"/>
        <w:ind w:left="357"/>
        <w:jc w:val="center"/>
        <w:rPr>
          <w:color w:val="C00000"/>
        </w:rPr>
      </w:pPr>
    </w:p>
    <w:p w:rsidR="00AE4253" w:rsidRPr="001D04C5" w:rsidRDefault="00AE4253" w:rsidP="00AE425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D04C5">
        <w:rPr>
          <w:rFonts w:ascii="Times New Roman" w:eastAsia="Times New Roman" w:hAnsi="Times New Roman"/>
          <w:sz w:val="24"/>
          <w:szCs w:val="24"/>
        </w:rPr>
        <w:t>Предметные результаты:</w:t>
      </w:r>
    </w:p>
    <w:p w:rsidR="00AE4253" w:rsidRPr="001D04C5" w:rsidRDefault="004F5350" w:rsidP="003B2F59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1D04C5">
        <w:rPr>
          <w:rFonts w:ascii="Times New Roman" w:eastAsia="Times New Roman" w:hAnsi="Times New Roman"/>
          <w:i/>
          <w:sz w:val="24"/>
          <w:szCs w:val="24"/>
          <w:u w:val="single"/>
        </w:rPr>
        <w:t>Учащиеся научатся</w:t>
      </w:r>
      <w:r w:rsidR="00AE4253" w:rsidRPr="001D04C5">
        <w:rPr>
          <w:rFonts w:ascii="Times New Roman" w:eastAsia="Times New Roman" w:hAnsi="Times New Roman"/>
          <w:i/>
          <w:sz w:val="24"/>
          <w:szCs w:val="24"/>
          <w:u w:val="single"/>
        </w:rPr>
        <w:t>:</w:t>
      </w:r>
    </w:p>
    <w:p w:rsidR="00AE4253" w:rsidRPr="001D04C5" w:rsidRDefault="00AE4253" w:rsidP="00AE4253">
      <w:pPr>
        <w:pStyle w:val="aa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выступать перед публикой</w:t>
      </w:r>
      <w:r w:rsidR="00AA0305" w:rsidRPr="001D04C5">
        <w:rPr>
          <w:rFonts w:ascii="Times New Roman" w:hAnsi="Times New Roman"/>
          <w:sz w:val="24"/>
          <w:szCs w:val="24"/>
        </w:rPr>
        <w:t xml:space="preserve"> и слушать своего оппонента</w:t>
      </w:r>
      <w:r w:rsidRPr="001D04C5">
        <w:rPr>
          <w:rFonts w:ascii="Times New Roman" w:hAnsi="Times New Roman"/>
          <w:sz w:val="24"/>
          <w:szCs w:val="24"/>
        </w:rPr>
        <w:t>;</w:t>
      </w:r>
    </w:p>
    <w:p w:rsidR="00AE4253" w:rsidRPr="001D04C5" w:rsidRDefault="00AE4253" w:rsidP="00AE4253">
      <w:pPr>
        <w:pStyle w:val="aa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различать типы текстов, делить текст на части;</w:t>
      </w:r>
    </w:p>
    <w:p w:rsidR="00AE4253" w:rsidRPr="001D04C5" w:rsidRDefault="00AA0305" w:rsidP="00AE4253">
      <w:pPr>
        <w:pStyle w:val="aa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применять в своей речи новые термины;</w:t>
      </w:r>
    </w:p>
    <w:p w:rsidR="00AA0305" w:rsidRPr="001D04C5" w:rsidRDefault="00AA0305" w:rsidP="00AA0305">
      <w:pPr>
        <w:pStyle w:val="aa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AE4253" w:rsidRPr="001D04C5" w:rsidRDefault="00AE4253" w:rsidP="004F5350">
      <w:pPr>
        <w:spacing w:after="0" w:line="240" w:lineRule="auto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u w:val="single"/>
        </w:rPr>
      </w:pPr>
      <w:r w:rsidRPr="001D04C5">
        <w:rPr>
          <w:rFonts w:ascii="Times New Roman" w:eastAsia="Times New Roman" w:hAnsi="Times New Roman"/>
          <w:i/>
          <w:color w:val="000000" w:themeColor="text1"/>
          <w:sz w:val="24"/>
          <w:szCs w:val="24"/>
          <w:u w:val="single"/>
        </w:rPr>
        <w:t>Учащиеся получат возможность научиться:</w:t>
      </w:r>
    </w:p>
    <w:p w:rsidR="00AE4253" w:rsidRPr="001D04C5" w:rsidRDefault="00AE4253" w:rsidP="00AE425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осознавать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ответственность за своё речевое поведение дома, в школе и других общественных местах;</w:t>
      </w:r>
    </w:p>
    <w:p w:rsidR="00AE4253" w:rsidRPr="001D04C5" w:rsidRDefault="00AE4253" w:rsidP="00AE425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анализировать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свои речевые привычки, избавляться от плохих привычек и «вредных» слов;</w:t>
      </w:r>
    </w:p>
    <w:p w:rsidR="000B3568" w:rsidRPr="001D04C5" w:rsidRDefault="00AE4253" w:rsidP="006239E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iCs/>
          <w:sz w:val="24"/>
          <w:szCs w:val="24"/>
          <w:lang w:eastAsia="ru-RU"/>
        </w:rPr>
        <w:t>поддерживать</w:t>
      </w:r>
      <w:r w:rsidRPr="001D04C5">
        <w:rPr>
          <w:rFonts w:ascii="Times New Roman" w:hAnsi="Times New Roman"/>
          <w:i/>
          <w:sz w:val="24"/>
          <w:szCs w:val="24"/>
          <w:lang w:eastAsia="ru-RU"/>
        </w:rPr>
        <w:t> нуждающихся в пом</w:t>
      </w:r>
      <w:r w:rsidR="000B3568" w:rsidRPr="001D04C5">
        <w:rPr>
          <w:rFonts w:ascii="Times New Roman" w:hAnsi="Times New Roman"/>
          <w:i/>
          <w:sz w:val="24"/>
          <w:szCs w:val="24"/>
          <w:lang w:eastAsia="ru-RU"/>
        </w:rPr>
        <w:t>ощи не только словом, но и делом;</w:t>
      </w:r>
    </w:p>
    <w:p w:rsidR="000B3568" w:rsidRPr="001D04C5" w:rsidRDefault="000B3568" w:rsidP="006239E3">
      <w:pPr>
        <w:pStyle w:val="ae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04C5">
        <w:rPr>
          <w:i/>
          <w:iCs/>
          <w:color w:val="000000"/>
        </w:rPr>
        <w:t>сочинять</w:t>
      </w:r>
      <w:r w:rsidRPr="001D04C5">
        <w:rPr>
          <w:color w:val="000000"/>
        </w:rPr>
        <w:t> продолжение диалогов разных персонажей, сказочных историй;</w:t>
      </w:r>
    </w:p>
    <w:p w:rsidR="000B3568" w:rsidRPr="001D04C5" w:rsidRDefault="000B3568" w:rsidP="006239E3">
      <w:pPr>
        <w:pStyle w:val="ae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04C5">
        <w:rPr>
          <w:color w:val="000000"/>
        </w:rPr>
        <w:t> </w:t>
      </w:r>
      <w:r w:rsidRPr="001D04C5">
        <w:rPr>
          <w:i/>
          <w:iCs/>
          <w:color w:val="000000"/>
        </w:rPr>
        <w:t>давать</w:t>
      </w:r>
      <w:r w:rsidRPr="001D04C5">
        <w:rPr>
          <w:color w:val="000000"/>
        </w:rPr>
        <w:t> оценку невежливому речевому поведению.</w:t>
      </w:r>
    </w:p>
    <w:p w:rsidR="009F568C" w:rsidRPr="001D04C5" w:rsidRDefault="009F568C" w:rsidP="009F568C">
      <w:pPr>
        <w:spacing w:after="0" w:line="24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Реализация программы способствует </w:t>
      </w:r>
      <w:r w:rsidRPr="001D04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созданию развивающей образовательной среды школы</w:t>
      </w:r>
      <w:r w:rsidRPr="001D04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ее игровой и творческой составляющей. </w:t>
      </w:r>
    </w:p>
    <w:p w:rsidR="009F568C" w:rsidRPr="001D04C5" w:rsidRDefault="009F568C" w:rsidP="006239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996C30" w:rsidRPr="001D04C5" w:rsidRDefault="00996C30" w:rsidP="001D04C5">
      <w:pPr>
        <w:pStyle w:val="aa"/>
        <w:numPr>
          <w:ilvl w:val="1"/>
          <w:numId w:val="24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</w:rPr>
        <w:t>Технологии, используемые на занятиях</w:t>
      </w:r>
    </w:p>
    <w:p w:rsidR="00996C30" w:rsidRPr="001D04C5" w:rsidRDefault="00996C30" w:rsidP="009F56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1.И</w:t>
      </w:r>
      <w:r w:rsidR="009F568C" w:rsidRPr="001D04C5">
        <w:rPr>
          <w:rFonts w:ascii="Times New Roman" w:hAnsi="Times New Roman"/>
          <w:sz w:val="24"/>
          <w:szCs w:val="24"/>
        </w:rPr>
        <w:t>гров</w:t>
      </w:r>
      <w:r w:rsidRPr="001D04C5">
        <w:rPr>
          <w:rFonts w:ascii="Times New Roman" w:hAnsi="Times New Roman"/>
          <w:sz w:val="24"/>
          <w:szCs w:val="24"/>
        </w:rPr>
        <w:t>ая</w:t>
      </w:r>
    </w:p>
    <w:p w:rsidR="00996C30" w:rsidRPr="001D04C5" w:rsidRDefault="00996C30" w:rsidP="009F56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2.Х</w:t>
      </w:r>
      <w:r w:rsidR="009F568C" w:rsidRPr="001D04C5">
        <w:rPr>
          <w:rFonts w:ascii="Times New Roman" w:hAnsi="Times New Roman"/>
          <w:sz w:val="24"/>
          <w:szCs w:val="24"/>
        </w:rPr>
        <w:t>удожественно-творческ</w:t>
      </w:r>
      <w:r w:rsidRPr="001D04C5">
        <w:rPr>
          <w:rFonts w:ascii="Times New Roman" w:hAnsi="Times New Roman"/>
          <w:sz w:val="24"/>
          <w:szCs w:val="24"/>
        </w:rPr>
        <w:t>ая</w:t>
      </w:r>
    </w:p>
    <w:p w:rsidR="00996C30" w:rsidRPr="001D04C5" w:rsidRDefault="00996C30" w:rsidP="009F56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3.Познавательная</w:t>
      </w:r>
    </w:p>
    <w:p w:rsidR="009F568C" w:rsidRPr="001D04C5" w:rsidRDefault="00996C30" w:rsidP="009F56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4.Д</w:t>
      </w:r>
      <w:r w:rsidR="009F568C" w:rsidRPr="001D04C5">
        <w:rPr>
          <w:rFonts w:ascii="Times New Roman" w:hAnsi="Times New Roman"/>
          <w:sz w:val="24"/>
          <w:szCs w:val="24"/>
        </w:rPr>
        <w:t>осугово-развлекательн</w:t>
      </w:r>
      <w:r w:rsidRPr="001D04C5">
        <w:rPr>
          <w:rFonts w:ascii="Times New Roman" w:hAnsi="Times New Roman"/>
          <w:sz w:val="24"/>
          <w:szCs w:val="24"/>
        </w:rPr>
        <w:t>ая</w:t>
      </w:r>
      <w:r w:rsidR="009F568C" w:rsidRPr="001D04C5">
        <w:rPr>
          <w:rFonts w:ascii="Times New Roman" w:hAnsi="Times New Roman"/>
          <w:sz w:val="24"/>
          <w:szCs w:val="24"/>
        </w:rPr>
        <w:t>.</w:t>
      </w:r>
    </w:p>
    <w:p w:rsidR="00996C30" w:rsidRPr="001D04C5" w:rsidRDefault="00996C30" w:rsidP="009F56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5. ИКТ – технология</w:t>
      </w:r>
    </w:p>
    <w:p w:rsidR="003D4E3D" w:rsidRPr="001D04C5" w:rsidRDefault="00996C30" w:rsidP="001D04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6.Технология работы в группах</w:t>
      </w:r>
    </w:p>
    <w:p w:rsidR="003D4E3D" w:rsidRPr="001D04C5" w:rsidRDefault="003D4E3D" w:rsidP="003D4E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4E3D" w:rsidRPr="001D04C5" w:rsidRDefault="003D4E3D" w:rsidP="001D04C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1.</w:t>
      </w:r>
      <w:r w:rsidR="001D04C5" w:rsidRPr="001D04C5">
        <w:rPr>
          <w:rFonts w:ascii="Times New Roman" w:hAnsi="Times New Roman"/>
          <w:sz w:val="24"/>
          <w:szCs w:val="24"/>
        </w:rPr>
        <w:t>6</w:t>
      </w:r>
      <w:r w:rsidRPr="001D04C5">
        <w:rPr>
          <w:rFonts w:ascii="Times New Roman" w:hAnsi="Times New Roman"/>
          <w:sz w:val="24"/>
          <w:szCs w:val="24"/>
        </w:rPr>
        <w:t xml:space="preserve">.Система оценки достижений планируемых результатов внеурочной деятельности -   </w:t>
      </w:r>
    </w:p>
    <w:p w:rsidR="003D4E3D" w:rsidRPr="001D04C5" w:rsidRDefault="003D4E3D" w:rsidP="003D4E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 xml:space="preserve">     зачетная.</w:t>
      </w:r>
    </w:p>
    <w:p w:rsidR="003D4E3D" w:rsidRPr="001D04C5" w:rsidRDefault="003D4E3D" w:rsidP="003D4E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4E3D" w:rsidRPr="001D04C5" w:rsidRDefault="003D4E3D" w:rsidP="003D4E3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b/>
          <w:sz w:val="24"/>
          <w:szCs w:val="24"/>
        </w:rPr>
        <w:t xml:space="preserve">           </w:t>
      </w:r>
      <w:r w:rsidRPr="001D04C5">
        <w:rPr>
          <w:rFonts w:ascii="Times New Roman" w:hAnsi="Times New Roman"/>
          <w:sz w:val="24"/>
          <w:szCs w:val="24"/>
        </w:rPr>
        <w:t xml:space="preserve">Формы оценки – </w:t>
      </w:r>
    </w:p>
    <w:p w:rsidR="003D4E3D" w:rsidRPr="001D04C5" w:rsidRDefault="003D4E3D" w:rsidP="003D4E3D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</w:rPr>
        <w:t>тесты, викторины, выставка достижений,</w:t>
      </w:r>
    </w:p>
    <w:p w:rsidR="003D4E3D" w:rsidRPr="001D04C5" w:rsidRDefault="003D4E3D" w:rsidP="003D4E3D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</w:rPr>
        <w:t xml:space="preserve"> проекты, концерты, </w:t>
      </w:r>
      <w:r w:rsidRPr="001D04C5">
        <w:rPr>
          <w:rFonts w:ascii="Times New Roman" w:hAnsi="Times New Roman"/>
          <w:color w:val="000000"/>
          <w:sz w:val="24"/>
          <w:szCs w:val="24"/>
        </w:rPr>
        <w:t>публичные выступления   ребёнка;</w:t>
      </w:r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D4E3D" w:rsidRPr="001D04C5" w:rsidRDefault="003D4E3D" w:rsidP="003D4E3D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участие в театрализованных представлениях, сценках, диалогах; </w:t>
      </w:r>
    </w:p>
    <w:p w:rsidR="003D4E3D" w:rsidRPr="001D04C5" w:rsidRDefault="003D4E3D" w:rsidP="003D4E3D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риторических задач</w:t>
      </w:r>
    </w:p>
    <w:p w:rsidR="009F568C" w:rsidRPr="001D04C5" w:rsidRDefault="009F568C" w:rsidP="00996C30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1D04C5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 xml:space="preserve">Содержание </w:t>
      </w:r>
      <w:r w:rsidR="003D4E3D" w:rsidRPr="001D04C5">
        <w:rPr>
          <w:rFonts w:ascii="Times New Roman" w:hAnsi="Times New Roman"/>
          <w:sz w:val="24"/>
          <w:szCs w:val="24"/>
          <w:lang w:eastAsia="ru-RU"/>
        </w:rPr>
        <w:t>программы</w:t>
      </w:r>
    </w:p>
    <w:p w:rsidR="003E71FC" w:rsidRPr="001D04C5" w:rsidRDefault="003E71FC" w:rsidP="006239E3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lastRenderedPageBreak/>
        <w:t>Общение.</w:t>
      </w:r>
      <w:r w:rsidRPr="001D04C5">
        <w:rPr>
          <w:rStyle w:val="c1"/>
          <w:color w:val="000000"/>
        </w:rPr>
        <w:t> Чему учит риторика. Что такое успешное общение.</w:t>
      </w:r>
    </w:p>
    <w:p w:rsidR="003E71FC" w:rsidRPr="001D04C5" w:rsidRDefault="003E71FC" w:rsidP="006239E3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Речевая (коммуникативная) ситуация</w:t>
      </w:r>
      <w:r w:rsidRPr="001D04C5">
        <w:rPr>
          <w:rStyle w:val="c1"/>
          <w:b/>
          <w:i/>
          <w:color w:val="000000"/>
        </w:rPr>
        <w:t>.</w:t>
      </w:r>
      <w:r w:rsidRPr="001D04C5">
        <w:rPr>
          <w:rStyle w:val="apple-converted-space"/>
          <w:b/>
          <w:color w:val="000000"/>
        </w:rPr>
        <w:t> </w:t>
      </w:r>
      <w:r w:rsidRPr="001D04C5">
        <w:rPr>
          <w:rStyle w:val="c1"/>
          <w:b/>
          <w:bCs/>
          <w:i/>
          <w:iCs/>
          <w:color w:val="000000"/>
        </w:rPr>
        <w:t>Кто</w:t>
      </w:r>
      <w:r w:rsidRPr="001D04C5">
        <w:rPr>
          <w:rStyle w:val="c1"/>
          <w:color w:val="000000"/>
        </w:rPr>
        <w:t> (адресант) говорит (пишет) –</w:t>
      </w:r>
      <w:r w:rsidRPr="001D04C5">
        <w:rPr>
          <w:rStyle w:val="apple-converted-space"/>
          <w:color w:val="000000"/>
        </w:rPr>
        <w:t> </w:t>
      </w:r>
      <w:r w:rsidRPr="001D04C5">
        <w:rPr>
          <w:rStyle w:val="c1"/>
          <w:b/>
          <w:bCs/>
          <w:i/>
          <w:iCs/>
          <w:color w:val="000000"/>
        </w:rPr>
        <w:t>кому</w:t>
      </w:r>
      <w:r w:rsidRPr="001D04C5">
        <w:rPr>
          <w:rStyle w:val="c1"/>
          <w:color w:val="000000"/>
        </w:rPr>
        <w:t> (адресат) –</w:t>
      </w:r>
      <w:r w:rsidRPr="001D04C5">
        <w:rPr>
          <w:rStyle w:val="apple-converted-space"/>
          <w:color w:val="000000"/>
        </w:rPr>
        <w:t> </w:t>
      </w:r>
      <w:r w:rsidRPr="001D04C5">
        <w:rPr>
          <w:rStyle w:val="c1"/>
          <w:b/>
          <w:bCs/>
          <w:i/>
          <w:iCs/>
          <w:color w:val="000000"/>
        </w:rPr>
        <w:t>что</w:t>
      </w:r>
      <w:r w:rsidRPr="001D04C5">
        <w:rPr>
          <w:rStyle w:val="c1"/>
          <w:color w:val="000000"/>
        </w:rPr>
        <w:t> –</w:t>
      </w:r>
      <w:r w:rsidRPr="001D04C5">
        <w:rPr>
          <w:rStyle w:val="apple-converted-space"/>
          <w:color w:val="000000"/>
        </w:rPr>
        <w:t> </w:t>
      </w:r>
      <w:r w:rsidRPr="001D04C5">
        <w:rPr>
          <w:rStyle w:val="c1"/>
          <w:b/>
          <w:bCs/>
          <w:i/>
          <w:iCs/>
          <w:color w:val="000000"/>
        </w:rPr>
        <w:t>с</w:t>
      </w:r>
      <w:r w:rsidRPr="001D04C5">
        <w:rPr>
          <w:rStyle w:val="c1"/>
          <w:color w:val="000000"/>
        </w:rPr>
        <w:t> </w:t>
      </w:r>
      <w:r w:rsidRPr="001D04C5">
        <w:rPr>
          <w:rStyle w:val="c1"/>
          <w:b/>
          <w:bCs/>
          <w:i/>
          <w:iCs/>
          <w:color w:val="000000"/>
        </w:rPr>
        <w:t>какой целью.</w:t>
      </w:r>
      <w:r w:rsidRPr="001D04C5">
        <w:rPr>
          <w:rStyle w:val="c1"/>
          <w:b/>
          <w:bCs/>
          <w:color w:val="000000"/>
        </w:rPr>
        <w:t> </w:t>
      </w:r>
      <w:r w:rsidRPr="001D04C5">
        <w:rPr>
          <w:rStyle w:val="c1"/>
          <w:color w:val="000000"/>
        </w:rPr>
        <w:t>Речевые роли (в семье, школе и т.д.).</w:t>
      </w:r>
    </w:p>
    <w:p w:rsidR="003E71FC" w:rsidRPr="001D04C5" w:rsidRDefault="003E71FC" w:rsidP="006239E3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Виды общения.</w:t>
      </w:r>
      <w:r w:rsidRPr="001D04C5">
        <w:rPr>
          <w:rStyle w:val="apple-converted-space"/>
          <w:b/>
          <w:bCs/>
          <w:color w:val="000000"/>
        </w:rPr>
        <w:t> </w:t>
      </w:r>
      <w:r w:rsidRPr="001D04C5">
        <w:rPr>
          <w:rStyle w:val="c1"/>
          <w:color w:val="000000"/>
        </w:rPr>
        <w:t>Общение в быту (обыденное – повседневное); общение личное: один – один (два – три).</w:t>
      </w:r>
    </w:p>
    <w:p w:rsidR="003E71FC" w:rsidRPr="001D04C5" w:rsidRDefault="003E71FC" w:rsidP="006239E3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Речевая деятельность.</w:t>
      </w:r>
      <w:r w:rsidRPr="001D04C5">
        <w:rPr>
          <w:rStyle w:val="apple-converted-space"/>
          <w:b/>
          <w:bCs/>
          <w:color w:val="000000"/>
        </w:rPr>
        <w:t> </w:t>
      </w:r>
      <w:r w:rsidRPr="001D04C5">
        <w:rPr>
          <w:rStyle w:val="c1"/>
          <w:color w:val="000000"/>
        </w:rPr>
        <w:t>Четыре вида речевой деятельности. Говорить – слушать, их взаимосвязь. Писать – читать, их взаимосвязь.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Слушание.</w:t>
      </w:r>
      <w:r w:rsidRPr="001D04C5">
        <w:rPr>
          <w:rStyle w:val="c1"/>
          <w:color w:val="000000"/>
        </w:rPr>
        <w:t> Приёмы слушания: фиксация темы (заголовка) высказывания и непонятных слов.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Говорение</w:t>
      </w:r>
      <w:r w:rsidRPr="001D04C5">
        <w:rPr>
          <w:rStyle w:val="c1"/>
          <w:i/>
          <w:color w:val="000000"/>
        </w:rPr>
        <w:t>.</w:t>
      </w:r>
      <w:r w:rsidRPr="001D04C5">
        <w:rPr>
          <w:rStyle w:val="c1"/>
          <w:color w:val="000000"/>
        </w:rPr>
        <w:t xml:space="preserve"> Основной тон, смысловое ударение, темп, громкость высказывания; их соответствие речевой задаче.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Чтение.</w:t>
      </w:r>
      <w:r w:rsidRPr="001D04C5">
        <w:rPr>
          <w:rStyle w:val="apple-converted-space"/>
          <w:b/>
          <w:bCs/>
          <w:color w:val="000000"/>
        </w:rPr>
        <w:t> </w:t>
      </w:r>
      <w:r w:rsidRPr="001D04C5">
        <w:rPr>
          <w:rStyle w:val="c1"/>
          <w:color w:val="000000"/>
        </w:rPr>
        <w:t>Изучающее чтение. Приёмы чтения учебного текста: постановка вопроса к заголовку и от заголовка, выделение ключевых слов (в связи с пересказом).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Письменная речь.</w:t>
      </w:r>
      <w:r w:rsidRPr="001D04C5">
        <w:rPr>
          <w:rStyle w:val="c1"/>
          <w:color w:val="000000"/>
        </w:rPr>
        <w:t> Способы правки текста. Вычеркивание ненужного (лишнего), замена слов (словосочетаний и т.д.), вставка необходимого и т.д.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Правильная и хорошая эффективная речь.</w:t>
      </w:r>
      <w:r w:rsidRPr="001D04C5">
        <w:rPr>
          <w:rStyle w:val="apple-converted-space"/>
          <w:b/>
          <w:bCs/>
          <w:color w:val="000000"/>
        </w:rPr>
        <w:t> </w:t>
      </w:r>
      <w:r w:rsidRPr="001D04C5">
        <w:rPr>
          <w:rStyle w:val="c1"/>
          <w:color w:val="000000"/>
        </w:rPr>
        <w:t>Речь правильная и неправильная (с нарушением норм литературного языка). Речь хорошая (успешная, эффективная).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Текст. Речевые жанры.</w:t>
      </w:r>
      <w:r w:rsidRPr="001D04C5">
        <w:rPr>
          <w:rStyle w:val="apple-converted-space"/>
          <w:b/>
          <w:bCs/>
          <w:i/>
          <w:color w:val="000000"/>
        </w:rPr>
        <w:t> </w:t>
      </w:r>
      <w:r w:rsidRPr="001D04C5">
        <w:rPr>
          <w:rStyle w:val="c1"/>
          <w:color w:val="000000"/>
        </w:rPr>
        <w:t>Тематическое единство как признак текста. Типы заголовков. Основная мысль текста. Структурно-смысловые части в разных текстах.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1D04C5">
        <w:rPr>
          <w:rStyle w:val="c1"/>
          <w:b/>
          <w:bCs/>
          <w:i/>
          <w:color w:val="000000"/>
        </w:rPr>
        <w:t>Типы текстов.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Рассуждения</w:t>
      </w:r>
      <w:r w:rsidRPr="001D04C5">
        <w:rPr>
          <w:rStyle w:val="c1"/>
          <w:color w:val="000000"/>
        </w:rPr>
        <w:t> с целью объяснения или доказательства. Основная мысль (тезис) в рассуждении. Смысловые части рассуждения. Пример и правило в рассуждении.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Описание</w:t>
      </w:r>
      <w:r w:rsidRPr="001D04C5">
        <w:rPr>
          <w:rStyle w:val="c1"/>
          <w:i/>
          <w:color w:val="000000"/>
        </w:rPr>
        <w:t> </w:t>
      </w:r>
      <w:r w:rsidRPr="001D04C5">
        <w:rPr>
          <w:rStyle w:val="c1"/>
          <w:color w:val="000000"/>
        </w:rPr>
        <w:t>в учебной речи, его цель, основные части. Описание в объявлении. Описание-загадка.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Невыдуманный рассказ</w:t>
      </w:r>
      <w:r w:rsidRPr="001D04C5">
        <w:rPr>
          <w:rStyle w:val="c1"/>
          <w:color w:val="000000"/>
        </w:rPr>
        <w:t> (о себе).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1D04C5">
        <w:rPr>
          <w:rStyle w:val="c1"/>
          <w:b/>
          <w:bCs/>
          <w:i/>
          <w:color w:val="000000"/>
        </w:rPr>
        <w:t>Вторичные тексты.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color w:val="000000"/>
        </w:rPr>
        <w:t>Понятие о пересказе. Подробный пересказ (устный). Краткий пересказ (устный). Способы сжатия текста. Отзыв-отклик (экспромт) о книге, фильме, телепередаче.</w:t>
      </w:r>
    </w:p>
    <w:p w:rsidR="003E71FC" w:rsidRPr="001D04C5" w:rsidRDefault="003E71FC" w:rsidP="0029462E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Речевой этикет.</w:t>
      </w:r>
      <w:r w:rsidRPr="001D04C5">
        <w:rPr>
          <w:rStyle w:val="apple-converted-space"/>
          <w:b/>
          <w:bCs/>
          <w:color w:val="000000"/>
        </w:rPr>
        <w:t> </w:t>
      </w:r>
      <w:r w:rsidRPr="001D04C5">
        <w:rPr>
          <w:rStyle w:val="c1"/>
          <w:color w:val="000000"/>
        </w:rPr>
        <w:t>Способы выражения вежливой речи. Этикетные средства в устной и письменной речи.</w:t>
      </w:r>
    </w:p>
    <w:p w:rsidR="003E71FC" w:rsidRPr="001D04C5" w:rsidRDefault="003E71FC" w:rsidP="003D4E3D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D04C5">
        <w:rPr>
          <w:rStyle w:val="c1"/>
          <w:b/>
          <w:bCs/>
          <w:i/>
          <w:color w:val="000000"/>
        </w:rPr>
        <w:t>Этикетные речевые жанры.</w:t>
      </w:r>
      <w:r w:rsidRPr="001D04C5">
        <w:rPr>
          <w:rStyle w:val="apple-converted-space"/>
          <w:b/>
          <w:bCs/>
          <w:color w:val="000000"/>
        </w:rPr>
        <w:t> </w:t>
      </w:r>
      <w:r w:rsidRPr="001D04C5">
        <w:rPr>
          <w:rStyle w:val="c1"/>
          <w:color w:val="000000"/>
        </w:rPr>
        <w:t>Просьба. Скрытая просьба. Приглашение. Согласие. Вежливый отказ.</w:t>
      </w:r>
    </w:p>
    <w:tbl>
      <w:tblPr>
        <w:tblpPr w:leftFromText="180" w:rightFromText="180" w:vertAnchor="text" w:horzAnchor="margin" w:tblpXSpec="center" w:tblpY="100"/>
        <w:tblOverlap w:val="never"/>
        <w:tblW w:w="9093" w:type="dxa"/>
        <w:tblCellMar>
          <w:left w:w="0" w:type="dxa"/>
          <w:right w:w="0" w:type="dxa"/>
        </w:tblCellMar>
        <w:tblLook w:val="00A0"/>
      </w:tblPr>
      <w:tblGrid>
        <w:gridCol w:w="6674"/>
        <w:gridCol w:w="2419"/>
      </w:tblGrid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" w:name="1"/>
            <w:bookmarkStart w:id="2" w:name="a0e9077c11db7adffeb4598ea7f9b0a31e6ec710"/>
            <w:bookmarkEnd w:id="1"/>
            <w:bookmarkEnd w:id="2"/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E71FC" w:rsidRPr="001D04C5" w:rsidTr="00100FDF">
        <w:trPr>
          <w:trHeight w:val="293"/>
        </w:trPr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Общение.</w:t>
            </w: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(1 часть)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Что такое успешное общение</w:t>
            </w: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 как средство воздействия на мысли, чувства.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2.Чему учит риторика.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Как мы говорим.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Вежливая просьба.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Учусь читать и писать.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Текст.</w:t>
            </w: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(2 часть)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 часов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1.Тема  и основная мысль.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Вежливый отказ.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Типы текстов.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Рассуждение.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Описание.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8B3B8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Невыдуманный рассказ.</w:t>
            </w:r>
            <w:r w:rsidRPr="001D04C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Повторение и обобщение.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07112D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E71FC" w:rsidRPr="001D04C5" w:rsidTr="00100FDF"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83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FC" w:rsidRPr="001D04C5" w:rsidRDefault="003E71FC" w:rsidP="00100F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04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34 часа</w:t>
            </w:r>
          </w:p>
        </w:tc>
      </w:tr>
    </w:tbl>
    <w:p w:rsidR="003E71FC" w:rsidRPr="001D04C5" w:rsidRDefault="003E71FC" w:rsidP="001D04C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4600E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4600E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4600E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4600E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100FD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3E71FC" w:rsidRPr="001D04C5" w:rsidRDefault="003E71FC" w:rsidP="00AA11E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hAnsi="Times New Roman"/>
          <w:b/>
          <w:sz w:val="24"/>
          <w:szCs w:val="24"/>
          <w:lang w:eastAsia="ru-RU"/>
        </w:rPr>
        <w:sectPr w:rsidR="003E71FC" w:rsidRPr="001D04C5" w:rsidSect="00352F3E">
          <w:headerReference w:type="default" r:id="rId9"/>
          <w:footerReference w:type="default" r:id="rId10"/>
          <w:pgSz w:w="11906" w:h="16838"/>
          <w:pgMar w:top="567" w:right="567" w:bottom="567" w:left="567" w:header="0" w:footer="0" w:gutter="1134"/>
          <w:cols w:space="708"/>
          <w:titlePg/>
          <w:docGrid w:linePitch="360"/>
        </w:sectPr>
      </w:pPr>
    </w:p>
    <w:p w:rsidR="00996C30" w:rsidRPr="001D04C5" w:rsidRDefault="00996C30" w:rsidP="003D4E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996C30" w:rsidRPr="001D04C5" w:rsidRDefault="003D4E3D" w:rsidP="001D04C5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 xml:space="preserve"> </w:t>
      </w:r>
      <w:r w:rsidR="001D04C5">
        <w:rPr>
          <w:rFonts w:ascii="Times New Roman" w:hAnsi="Times New Roman"/>
          <w:sz w:val="24"/>
          <w:szCs w:val="24"/>
        </w:rPr>
        <w:t>Т</w:t>
      </w:r>
      <w:r w:rsidR="00996C30" w:rsidRPr="001D04C5">
        <w:rPr>
          <w:rFonts w:ascii="Times New Roman" w:hAnsi="Times New Roman"/>
          <w:sz w:val="24"/>
          <w:szCs w:val="24"/>
        </w:rPr>
        <w:t>ематическое планирование</w:t>
      </w:r>
    </w:p>
    <w:tbl>
      <w:tblPr>
        <w:tblStyle w:val="a3"/>
        <w:tblW w:w="15402" w:type="dxa"/>
        <w:tblLook w:val="04A0"/>
      </w:tblPr>
      <w:tblGrid>
        <w:gridCol w:w="959"/>
        <w:gridCol w:w="992"/>
        <w:gridCol w:w="992"/>
        <w:gridCol w:w="2835"/>
        <w:gridCol w:w="4111"/>
        <w:gridCol w:w="2835"/>
        <w:gridCol w:w="2678"/>
      </w:tblGrid>
      <w:tr w:rsidR="00996C30" w:rsidRPr="001D04C5" w:rsidTr="00410159">
        <w:tc>
          <w:tcPr>
            <w:tcW w:w="959" w:type="dxa"/>
            <w:vMerge w:val="restart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№п\п</w:t>
            </w:r>
          </w:p>
        </w:tc>
        <w:tc>
          <w:tcPr>
            <w:tcW w:w="1984" w:type="dxa"/>
            <w:gridSpan w:val="2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Дата</w:t>
            </w:r>
          </w:p>
        </w:tc>
        <w:tc>
          <w:tcPr>
            <w:tcW w:w="2835" w:type="dxa"/>
            <w:vMerge w:val="restart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Тема урока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Элементы содержания</w:t>
            </w:r>
          </w:p>
        </w:tc>
        <w:tc>
          <w:tcPr>
            <w:tcW w:w="5513" w:type="dxa"/>
            <w:gridSpan w:val="2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Планируемые результаты</w:t>
            </w:r>
          </w:p>
        </w:tc>
      </w:tr>
      <w:tr w:rsidR="00996C30" w:rsidRPr="001D04C5" w:rsidTr="00410159">
        <w:tc>
          <w:tcPr>
            <w:tcW w:w="959" w:type="dxa"/>
            <w:vMerge/>
          </w:tcPr>
          <w:p w:rsidR="00996C30" w:rsidRPr="001D04C5" w:rsidRDefault="00996C30" w:rsidP="0041015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факт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Предметные</w:t>
            </w:r>
          </w:p>
        </w:tc>
        <w:tc>
          <w:tcPr>
            <w:tcW w:w="2678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Метапредметные  и личностные /УУД/</w:t>
            </w: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6C30" w:rsidRPr="001D04C5" w:rsidRDefault="00556CA8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02.09</w:t>
            </w:r>
          </w:p>
        </w:tc>
        <w:tc>
          <w:tcPr>
            <w:tcW w:w="992" w:type="dxa"/>
          </w:tcPr>
          <w:p w:rsidR="00996C30" w:rsidRPr="001D04C5" w:rsidRDefault="00311282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Общение. Проверь себя. (Повторение изученного в 1-м классе.)</w:t>
            </w:r>
          </w:p>
        </w:tc>
        <w:tc>
          <w:tcPr>
            <w:tcW w:w="4111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Разыгрывают этикетные диалоги приветствия, прощания, </w:t>
            </w:r>
            <w:proofErr w:type="spellStart"/>
            <w:r w:rsidRPr="001D04C5">
              <w:rPr>
                <w:sz w:val="24"/>
                <w:szCs w:val="24"/>
              </w:rPr>
              <w:t>благодар-ности</w:t>
            </w:r>
            <w:proofErr w:type="spellEnd"/>
            <w:r w:rsidRPr="001D04C5">
              <w:rPr>
                <w:sz w:val="24"/>
                <w:szCs w:val="24"/>
              </w:rPr>
              <w:t xml:space="preserve">, извинения Приводят приме </w:t>
            </w:r>
            <w:proofErr w:type="spellStart"/>
            <w:r w:rsidRPr="001D04C5">
              <w:rPr>
                <w:sz w:val="24"/>
                <w:szCs w:val="24"/>
              </w:rPr>
              <w:t>ры</w:t>
            </w:r>
            <w:proofErr w:type="spellEnd"/>
            <w:r w:rsidRPr="001D04C5">
              <w:rPr>
                <w:sz w:val="24"/>
                <w:szCs w:val="24"/>
              </w:rPr>
              <w:t xml:space="preserve"> важности общения в жизни людей.</w:t>
            </w:r>
          </w:p>
        </w:tc>
        <w:tc>
          <w:tcPr>
            <w:tcW w:w="2835" w:type="dxa"/>
            <w:vMerge w:val="restart"/>
          </w:tcPr>
          <w:p w:rsidR="00996C30" w:rsidRPr="001D04C5" w:rsidRDefault="00996C30" w:rsidP="00410159">
            <w:pPr>
              <w:rPr>
                <w:b/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b/>
                <w:sz w:val="24"/>
                <w:szCs w:val="24"/>
              </w:rPr>
              <w:t xml:space="preserve">– </w:t>
            </w:r>
            <w:r w:rsidRPr="001D04C5">
              <w:rPr>
                <w:sz w:val="24"/>
                <w:szCs w:val="24"/>
              </w:rPr>
              <w:t xml:space="preserve">характеризовать речь (как успешную или неуспешную) с точки зрения решения поставленной коммуникативной задачи;   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 xml:space="preserve">определять вид речевой деятельности, характеризовать её особенности;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b/>
                <w:sz w:val="24"/>
                <w:szCs w:val="24"/>
              </w:rPr>
              <w:t xml:space="preserve">– </w:t>
            </w:r>
            <w:r w:rsidRPr="001D04C5">
              <w:rPr>
                <w:sz w:val="24"/>
                <w:szCs w:val="24"/>
              </w:rPr>
              <w:t xml:space="preserve">планировать адекватный для данной ситуации вид речевой деятельности;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Pr="001D04C5">
              <w:rPr>
                <w:b/>
                <w:sz w:val="24"/>
                <w:szCs w:val="24"/>
              </w:rPr>
              <w:t>–</w:t>
            </w:r>
            <w:r w:rsidRPr="001D04C5">
              <w:rPr>
                <w:sz w:val="24"/>
                <w:szCs w:val="24"/>
              </w:rPr>
              <w:t xml:space="preserve">осознавать значение тона, смыслового </w:t>
            </w:r>
            <w:r w:rsidRPr="001D04C5">
              <w:rPr>
                <w:sz w:val="24"/>
                <w:szCs w:val="24"/>
              </w:rPr>
              <w:lastRenderedPageBreak/>
              <w:t xml:space="preserve">ударения как несловесных средств устного общения;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</w:t>
            </w:r>
            <w:r w:rsidRPr="001D04C5">
              <w:rPr>
                <w:b/>
                <w:sz w:val="24"/>
                <w:szCs w:val="24"/>
              </w:rPr>
              <w:t xml:space="preserve">– </w:t>
            </w:r>
            <w:r w:rsidRPr="001D04C5">
              <w:rPr>
                <w:sz w:val="24"/>
                <w:szCs w:val="24"/>
              </w:rPr>
              <w:t xml:space="preserve">уместно пользоваться изученными свойствами устной речи для реализации задачи своего высказывания;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</w:t>
            </w:r>
            <w:r w:rsidRPr="001D04C5">
              <w:rPr>
                <w:b/>
                <w:sz w:val="24"/>
                <w:szCs w:val="24"/>
              </w:rPr>
              <w:t xml:space="preserve">– </w:t>
            </w:r>
            <w:r w:rsidRPr="001D04C5">
              <w:rPr>
                <w:sz w:val="24"/>
                <w:szCs w:val="24"/>
              </w:rPr>
              <w:t xml:space="preserve">оценивать правильность речи с точки зрения (известных ученикам) орфоэпических, грамматических, лексических норм, обращаться к нормативным словарям за справкой;    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1D04C5">
              <w:rPr>
                <w:b/>
                <w:sz w:val="24"/>
                <w:szCs w:val="24"/>
              </w:rPr>
              <w:t xml:space="preserve">– </w:t>
            </w:r>
            <w:r w:rsidRPr="001D04C5">
              <w:rPr>
                <w:sz w:val="24"/>
                <w:szCs w:val="24"/>
              </w:rPr>
              <w:t xml:space="preserve">анализировать уместность, эффективность </w:t>
            </w:r>
            <w:r w:rsidRPr="001D04C5">
              <w:rPr>
                <w:sz w:val="24"/>
                <w:szCs w:val="24"/>
              </w:rPr>
              <w:lastRenderedPageBreak/>
              <w:t xml:space="preserve">реализации речевых жанров просьбы, вежливого отказа на просьбу в различных ситуациях общения;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r w:rsidRPr="001D04C5">
              <w:rPr>
                <w:b/>
                <w:sz w:val="24"/>
                <w:szCs w:val="24"/>
              </w:rPr>
              <w:t xml:space="preserve">– </w:t>
            </w:r>
            <w:r w:rsidRPr="001D04C5">
              <w:rPr>
                <w:sz w:val="24"/>
                <w:szCs w:val="24"/>
              </w:rPr>
              <w:t xml:space="preserve">продуцировать уместные, эффективные жанры просьбы и вежливого отказа, применительно к разным ситуациям общения;                        – определять тему,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основную мысль несложного текста;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– определять структурно-смысловые части текста (начало, основную часть, концовку);        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– подбирать заголовки к готовым и </w:t>
            </w:r>
            <w:r w:rsidRPr="001D04C5">
              <w:rPr>
                <w:sz w:val="24"/>
                <w:szCs w:val="24"/>
              </w:rPr>
              <w:lastRenderedPageBreak/>
              <w:t xml:space="preserve">продуцируемым текстам (в соответствии с темой, основной мыслью и т.д.);                                     – анализировать и продуцировать невыдуманные рассказы, соотносить речевое содержание рассказа с задачей рассказчика;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– разыгрывать диалоги, пользуясь риторическими заданиями учебника;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– сочинять продолжение диалогов разных персонажей, сказочных историй;          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</w:t>
            </w:r>
            <w:r w:rsidRPr="001D04C5">
              <w:rPr>
                <w:sz w:val="24"/>
                <w:szCs w:val="24"/>
              </w:rPr>
              <w:lastRenderedPageBreak/>
              <w:t xml:space="preserve">– давать оценку невежливому речевому поведению     </w:t>
            </w:r>
          </w:p>
        </w:tc>
        <w:tc>
          <w:tcPr>
            <w:tcW w:w="2678" w:type="dxa"/>
            <w:vMerge w:val="restart"/>
          </w:tcPr>
          <w:p w:rsidR="00996C30" w:rsidRPr="001D04C5" w:rsidRDefault="00996C30" w:rsidP="00410159">
            <w:pPr>
              <w:pStyle w:val="3"/>
              <w:spacing w:before="0"/>
              <w:ind w:firstLine="510"/>
              <w:jc w:val="left"/>
              <w:rPr>
                <w:b w:val="0"/>
                <w:sz w:val="24"/>
                <w:szCs w:val="24"/>
              </w:rPr>
            </w:pPr>
            <w:r w:rsidRPr="001D04C5">
              <w:rPr>
                <w:i/>
                <w:sz w:val="24"/>
                <w:szCs w:val="24"/>
              </w:rPr>
              <w:lastRenderedPageBreak/>
              <w:t>Личностные результаты:</w:t>
            </w:r>
            <w:r w:rsidRPr="001D04C5">
              <w:rPr>
                <w:sz w:val="24"/>
                <w:szCs w:val="24"/>
              </w:rPr>
              <w:t xml:space="preserve">                          </w:t>
            </w:r>
            <w:r w:rsidRPr="001D04C5">
              <w:rPr>
                <w:b w:val="0"/>
                <w:sz w:val="24"/>
                <w:szCs w:val="24"/>
              </w:rPr>
              <w:t>– осознавать разнообразие речевых ситуаций в жизни человека, условий общения;</w:t>
            </w:r>
          </w:p>
          <w:p w:rsidR="00996C30" w:rsidRPr="001D04C5" w:rsidRDefault="00996C30" w:rsidP="00410159">
            <w:pPr>
              <w:pStyle w:val="3"/>
              <w:spacing w:before="0"/>
              <w:ind w:firstLine="510"/>
              <w:jc w:val="left"/>
              <w:rPr>
                <w:b w:val="0"/>
                <w:sz w:val="24"/>
                <w:szCs w:val="24"/>
              </w:rPr>
            </w:pPr>
          </w:p>
          <w:p w:rsidR="00996C30" w:rsidRPr="001D04C5" w:rsidRDefault="00996C30" w:rsidP="00410159">
            <w:pPr>
              <w:pStyle w:val="3"/>
              <w:spacing w:before="0"/>
              <w:ind w:firstLine="510"/>
              <w:jc w:val="left"/>
              <w:rPr>
                <w:b w:val="0"/>
                <w:sz w:val="24"/>
                <w:szCs w:val="24"/>
              </w:rPr>
            </w:pPr>
            <w:r w:rsidRPr="001D04C5">
              <w:rPr>
                <w:b w:val="0"/>
                <w:sz w:val="24"/>
                <w:szCs w:val="24"/>
              </w:rPr>
              <w:t>– осознавать свои речевые роли в различных коммуникативных ситуациях;</w:t>
            </w:r>
          </w:p>
          <w:p w:rsidR="00996C30" w:rsidRPr="001D04C5" w:rsidRDefault="00996C30" w:rsidP="00410159">
            <w:pPr>
              <w:pStyle w:val="3"/>
              <w:spacing w:before="0"/>
              <w:ind w:firstLine="510"/>
              <w:jc w:val="left"/>
              <w:rPr>
                <w:b w:val="0"/>
                <w:sz w:val="24"/>
                <w:szCs w:val="24"/>
              </w:rPr>
            </w:pPr>
          </w:p>
          <w:p w:rsidR="00996C30" w:rsidRPr="001D04C5" w:rsidRDefault="00996C30" w:rsidP="00410159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1D04C5">
              <w:rPr>
                <w:b w:val="0"/>
                <w:sz w:val="24"/>
                <w:szCs w:val="24"/>
              </w:rPr>
              <w:t>– оценивать свои и чужие высказывания с точки зрения их эффективности, соответствия речевой роли в данной ситуации;</w:t>
            </w:r>
          </w:p>
          <w:p w:rsidR="00996C30" w:rsidRPr="001D04C5" w:rsidRDefault="00996C30" w:rsidP="00410159">
            <w:pPr>
              <w:pStyle w:val="3"/>
              <w:spacing w:before="0"/>
              <w:ind w:firstLine="510"/>
              <w:jc w:val="left"/>
              <w:rPr>
                <w:b w:val="0"/>
                <w:sz w:val="24"/>
                <w:szCs w:val="24"/>
              </w:rPr>
            </w:pPr>
            <w:r w:rsidRPr="001D04C5">
              <w:rPr>
                <w:b w:val="0"/>
                <w:sz w:val="24"/>
                <w:szCs w:val="24"/>
              </w:rPr>
              <w:t xml:space="preserve"> </w:t>
            </w:r>
          </w:p>
          <w:p w:rsidR="00996C30" w:rsidRPr="001D04C5" w:rsidRDefault="00996C30" w:rsidP="00410159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1D04C5">
              <w:rPr>
                <w:b w:val="0"/>
                <w:sz w:val="24"/>
                <w:szCs w:val="24"/>
              </w:rPr>
              <w:t>– анализировать тактичность речевого поведения в семье;</w:t>
            </w:r>
          </w:p>
          <w:p w:rsidR="00996C30" w:rsidRPr="001D04C5" w:rsidRDefault="00996C30" w:rsidP="00410159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1D04C5">
              <w:rPr>
                <w:b w:val="0"/>
                <w:sz w:val="24"/>
                <w:szCs w:val="24"/>
              </w:rPr>
              <w:t xml:space="preserve">– объяснять правила вежливого поведения, опирающиеся на учёт особенностей разных </w:t>
            </w:r>
            <w:proofErr w:type="spellStart"/>
            <w:r w:rsidRPr="001D04C5">
              <w:rPr>
                <w:b w:val="0"/>
                <w:sz w:val="24"/>
                <w:szCs w:val="24"/>
              </w:rPr>
              <w:lastRenderedPageBreak/>
              <w:t>коммуникантов</w:t>
            </w:r>
            <w:proofErr w:type="spellEnd"/>
            <w:r w:rsidRPr="001D04C5">
              <w:rPr>
                <w:b w:val="0"/>
                <w:sz w:val="24"/>
                <w:szCs w:val="24"/>
              </w:rPr>
              <w:t>.</w:t>
            </w:r>
          </w:p>
          <w:p w:rsidR="00996C30" w:rsidRPr="001D04C5" w:rsidRDefault="00996C30" w:rsidP="00410159">
            <w:pPr>
              <w:rPr>
                <w:i/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b/>
                <w:i/>
                <w:sz w:val="24"/>
                <w:szCs w:val="24"/>
              </w:rPr>
              <w:t>Метапредметные результаты:</w:t>
            </w:r>
            <w:r w:rsidRPr="001D04C5">
              <w:rPr>
                <w:sz w:val="24"/>
                <w:szCs w:val="24"/>
              </w:rPr>
              <w:t xml:space="preserve">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–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 xml:space="preserve">формулировать задачу чтения, выбирать вид чтения (ознакомительное, изучающее);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–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 xml:space="preserve">пользоваться приёмами чтения учебного текста: ставить вопрос к заголовку и от заголовка, выделять ключевые слова;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–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>отличать подробный пересказ от краткого;                                                                                                                                                                   –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 xml:space="preserve">знать два основных приёма сжатия (компрессии) текста для реализации краткого пересказа; 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–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 xml:space="preserve">пользоваться приёмами сжатия текста для продуцирования сжатого пересказа;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–</w:t>
            </w:r>
            <w:r w:rsidRPr="001D04C5">
              <w:rPr>
                <w:b/>
                <w:sz w:val="24"/>
                <w:szCs w:val="24"/>
              </w:rPr>
              <w:t xml:space="preserve"> </w:t>
            </w:r>
            <w:r w:rsidRPr="001D04C5">
              <w:rPr>
                <w:sz w:val="24"/>
                <w:szCs w:val="24"/>
              </w:rPr>
              <w:t xml:space="preserve">пользоваться приёмами слушания: фиксировать тему (заголовок), ключевые слова;             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– реализовывать устные и письменные рассуждения как текстов определённой структуры, определять цель рассуждения (доказать, объяснить), формулировать тезис (то, что доказывается или объясняется) и приводить в качестве доказательства ссылку на правило, закон;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– реализовывать устные и письменные </w:t>
            </w:r>
            <w:r w:rsidRPr="001D04C5">
              <w:rPr>
                <w:sz w:val="24"/>
                <w:szCs w:val="24"/>
              </w:rPr>
              <w:lastRenderedPageBreak/>
              <w:t xml:space="preserve">высказывания – описания хорошо знакомых предметов, животных, подчиняя описание его основной мысли, анализировать и учитывать особенности описания в учебно-научной речи;         </w:t>
            </w:r>
          </w:p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– при выполнении некоторых заданий учебника осознавать недостаток информации, использовать дополнительные сведения из словарей;  </w:t>
            </w:r>
          </w:p>
          <w:p w:rsidR="00996C30" w:rsidRPr="001D04C5" w:rsidRDefault="00996C30" w:rsidP="00410159">
            <w:pPr>
              <w:rPr>
                <w:i/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– делать выводы и обобщения в результате совместной работы класса.                                                                                                   </w:t>
            </w: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96C30" w:rsidRPr="001D04C5" w:rsidRDefault="00556CA8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09.09</w:t>
            </w:r>
          </w:p>
        </w:tc>
        <w:tc>
          <w:tcPr>
            <w:tcW w:w="992" w:type="dxa"/>
          </w:tcPr>
          <w:p w:rsidR="00996C30" w:rsidRPr="001D04C5" w:rsidRDefault="00311282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Чему учит риторика. Наука риторика.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Дают определение риторики как науки, которая учит успешному об </w:t>
            </w:r>
            <w:proofErr w:type="spellStart"/>
            <w:r w:rsidRPr="001D04C5">
              <w:rPr>
                <w:sz w:val="24"/>
                <w:szCs w:val="24"/>
              </w:rPr>
              <w:t>щению</w:t>
            </w:r>
            <w:proofErr w:type="spellEnd"/>
            <w:r w:rsidRPr="001D04C5">
              <w:rPr>
                <w:sz w:val="24"/>
                <w:szCs w:val="24"/>
              </w:rPr>
              <w:t xml:space="preserve">. Называют адресанта, </w:t>
            </w:r>
            <w:proofErr w:type="spellStart"/>
            <w:r w:rsidRPr="001D04C5">
              <w:rPr>
                <w:sz w:val="24"/>
                <w:szCs w:val="24"/>
              </w:rPr>
              <w:t>адре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сата</w:t>
            </w:r>
            <w:proofErr w:type="spellEnd"/>
            <w:r w:rsidRPr="001D04C5">
              <w:rPr>
                <w:sz w:val="24"/>
                <w:szCs w:val="24"/>
              </w:rPr>
              <w:t xml:space="preserve"> высказывания. </w:t>
            </w:r>
            <w:proofErr w:type="spellStart"/>
            <w:r w:rsidRPr="001D04C5">
              <w:rPr>
                <w:sz w:val="24"/>
                <w:szCs w:val="24"/>
              </w:rPr>
              <w:t>Характеризу</w:t>
            </w:r>
            <w:proofErr w:type="spellEnd"/>
            <w:r w:rsidRPr="001D04C5">
              <w:rPr>
                <w:sz w:val="24"/>
                <w:szCs w:val="24"/>
              </w:rPr>
              <w:t xml:space="preserve">-                                            </w:t>
            </w:r>
            <w:proofErr w:type="spellStart"/>
            <w:r w:rsidRPr="001D04C5">
              <w:rPr>
                <w:sz w:val="24"/>
                <w:szCs w:val="24"/>
              </w:rPr>
              <w:t>зют</w:t>
            </w:r>
            <w:proofErr w:type="spellEnd"/>
            <w:r w:rsidRPr="001D04C5">
              <w:rPr>
                <w:sz w:val="24"/>
                <w:szCs w:val="24"/>
              </w:rPr>
              <w:t xml:space="preserve"> успешность высказывания (с точки зрения достижения задачи взаимодействия). Оценивают </w:t>
            </w:r>
            <w:proofErr w:type="spellStart"/>
            <w:r w:rsidRPr="001D04C5">
              <w:rPr>
                <w:sz w:val="24"/>
                <w:szCs w:val="24"/>
              </w:rPr>
              <w:t>умес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</w:t>
            </w:r>
            <w:proofErr w:type="spellStart"/>
            <w:r w:rsidRPr="001D04C5">
              <w:rPr>
                <w:sz w:val="24"/>
                <w:szCs w:val="24"/>
              </w:rPr>
              <w:t>тность</w:t>
            </w:r>
            <w:proofErr w:type="spellEnd"/>
            <w:r w:rsidRPr="001D04C5">
              <w:rPr>
                <w:sz w:val="24"/>
                <w:szCs w:val="24"/>
              </w:rPr>
              <w:t xml:space="preserve"> использования словесных и несловесных средств в </w:t>
            </w:r>
            <w:proofErr w:type="spellStart"/>
            <w:r w:rsidRPr="001D04C5">
              <w:rPr>
                <w:sz w:val="24"/>
                <w:szCs w:val="24"/>
              </w:rPr>
              <w:t>риторичес</w:t>
            </w:r>
            <w:proofErr w:type="spellEnd"/>
            <w:r w:rsidRPr="001D04C5">
              <w:rPr>
                <w:sz w:val="24"/>
                <w:szCs w:val="24"/>
              </w:rPr>
              <w:t xml:space="preserve">- </w:t>
            </w:r>
            <w:proofErr w:type="spellStart"/>
            <w:r w:rsidRPr="001D04C5">
              <w:rPr>
                <w:sz w:val="24"/>
                <w:szCs w:val="24"/>
              </w:rPr>
              <w:t>ких</w:t>
            </w:r>
            <w:proofErr w:type="spellEnd"/>
            <w:r w:rsidRPr="001D04C5">
              <w:rPr>
                <w:sz w:val="24"/>
                <w:szCs w:val="24"/>
              </w:rPr>
              <w:t xml:space="preserve"> заданиях. Называют свои </w:t>
            </w:r>
            <w:proofErr w:type="spellStart"/>
            <w:r w:rsidRPr="001D04C5">
              <w:rPr>
                <w:sz w:val="24"/>
                <w:szCs w:val="24"/>
              </w:rPr>
              <w:t>рече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  -вые роли в разных ситуациях общения.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96C30" w:rsidRPr="001D04C5" w:rsidRDefault="00556CA8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16.09</w:t>
            </w:r>
          </w:p>
        </w:tc>
        <w:tc>
          <w:tcPr>
            <w:tcW w:w="992" w:type="dxa"/>
          </w:tcPr>
          <w:p w:rsidR="00996C30" w:rsidRPr="001D04C5" w:rsidRDefault="00311282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Компоненты речевой ситуации: </w:t>
            </w:r>
            <w:r w:rsidRPr="001D04C5">
              <w:rPr>
                <w:b/>
                <w:i/>
                <w:sz w:val="24"/>
                <w:szCs w:val="24"/>
              </w:rPr>
              <w:t xml:space="preserve">кто </w:t>
            </w:r>
            <w:r w:rsidRPr="001D04C5">
              <w:rPr>
                <w:sz w:val="24"/>
                <w:szCs w:val="24"/>
              </w:rPr>
              <w:t xml:space="preserve">(адресант) – </w:t>
            </w:r>
            <w:r w:rsidRPr="001D04C5">
              <w:rPr>
                <w:b/>
                <w:i/>
                <w:sz w:val="24"/>
                <w:szCs w:val="24"/>
              </w:rPr>
              <w:t>кому</w:t>
            </w:r>
            <w:r w:rsidRPr="001D04C5">
              <w:rPr>
                <w:sz w:val="24"/>
                <w:szCs w:val="24"/>
              </w:rPr>
              <w:t xml:space="preserve"> (адресат) </w:t>
            </w:r>
            <w:r w:rsidRPr="001D04C5">
              <w:rPr>
                <w:b/>
                <w:i/>
                <w:sz w:val="24"/>
                <w:szCs w:val="24"/>
              </w:rPr>
              <w:t xml:space="preserve">что </w:t>
            </w:r>
            <w:r w:rsidRPr="001D04C5">
              <w:rPr>
                <w:sz w:val="24"/>
                <w:szCs w:val="24"/>
              </w:rPr>
              <w:t xml:space="preserve">(содержание высказывания)    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96C30" w:rsidRPr="001D04C5" w:rsidRDefault="00556CA8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23.09</w:t>
            </w:r>
          </w:p>
        </w:tc>
        <w:tc>
          <w:tcPr>
            <w:tcW w:w="992" w:type="dxa"/>
          </w:tcPr>
          <w:p w:rsidR="00996C30" w:rsidRPr="001D04C5" w:rsidRDefault="00311282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Говорит–пишет.                                         Твои речевые роли.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996C30" w:rsidRPr="001D04C5" w:rsidRDefault="00556CA8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30.09</w:t>
            </w:r>
          </w:p>
        </w:tc>
        <w:tc>
          <w:tcPr>
            <w:tcW w:w="992" w:type="dxa"/>
          </w:tcPr>
          <w:p w:rsidR="00996C30" w:rsidRPr="001D04C5" w:rsidRDefault="0088565B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Как мы говорим. Темп. Громкость. (Повторение.)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Называют несловесные средства общения. Оценивают уместность                                               использования несловесных сред </w:t>
            </w:r>
            <w:proofErr w:type="spellStart"/>
            <w:r w:rsidRPr="001D04C5">
              <w:rPr>
                <w:sz w:val="24"/>
                <w:szCs w:val="24"/>
              </w:rPr>
              <w:t>ств</w:t>
            </w:r>
            <w:proofErr w:type="spellEnd"/>
            <w:r w:rsidRPr="001D04C5">
              <w:rPr>
                <w:sz w:val="24"/>
                <w:szCs w:val="24"/>
              </w:rPr>
              <w:t xml:space="preserve"> общения: громкости, темпа то-на, мимики, взгляда, жестов, позы в разных ситуациях. </w:t>
            </w:r>
            <w:proofErr w:type="spellStart"/>
            <w:r w:rsidRPr="001D04C5">
              <w:rPr>
                <w:sz w:val="24"/>
                <w:szCs w:val="24"/>
              </w:rPr>
              <w:t>Демонстриру</w:t>
            </w:r>
            <w:proofErr w:type="spellEnd"/>
            <w:r w:rsidRPr="001D04C5">
              <w:rPr>
                <w:sz w:val="24"/>
                <w:szCs w:val="24"/>
              </w:rPr>
              <w:t xml:space="preserve">-                        ют уместное использование </w:t>
            </w:r>
            <w:proofErr w:type="spellStart"/>
            <w:r w:rsidRPr="001D04C5">
              <w:rPr>
                <w:sz w:val="24"/>
                <w:szCs w:val="24"/>
              </w:rPr>
              <w:t>изуче-</w:t>
            </w:r>
            <w:r w:rsidRPr="001D04C5">
              <w:rPr>
                <w:sz w:val="24"/>
                <w:szCs w:val="24"/>
              </w:rPr>
              <w:lastRenderedPageBreak/>
              <w:t>нных</w:t>
            </w:r>
            <w:proofErr w:type="spellEnd"/>
            <w:r w:rsidRPr="001D04C5">
              <w:rPr>
                <w:sz w:val="24"/>
                <w:szCs w:val="24"/>
              </w:rPr>
              <w:t xml:space="preserve"> несловесных средств при решении риторических задач.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992" w:type="dxa"/>
          </w:tcPr>
          <w:p w:rsidR="00996C30" w:rsidRPr="001D04C5" w:rsidRDefault="00222835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То же слово, да не так бы молвить (тон речи).                                    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992" w:type="dxa"/>
          </w:tcPr>
          <w:p w:rsidR="00996C30" w:rsidRPr="001D04C5" w:rsidRDefault="009167D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Настроение, чувства и </w:t>
            </w:r>
            <w:r w:rsidRPr="001D04C5">
              <w:rPr>
                <w:sz w:val="24"/>
                <w:szCs w:val="24"/>
              </w:rPr>
              <w:lastRenderedPageBreak/>
              <w:t>тон говорящего.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992" w:type="dxa"/>
          </w:tcPr>
          <w:p w:rsidR="00996C30" w:rsidRPr="001D04C5" w:rsidRDefault="002A759F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Мимика, жесты, поза. Говорящий взгляд.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Учусь слушать. - Мы слушаем – нас слушают.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Объясняют важность слушания в разных ситуациях общения. </w:t>
            </w:r>
            <w:proofErr w:type="spellStart"/>
            <w:r w:rsidRPr="001D04C5">
              <w:rPr>
                <w:sz w:val="24"/>
                <w:szCs w:val="24"/>
              </w:rPr>
              <w:t>Наз</w:t>
            </w:r>
            <w:proofErr w:type="gramStart"/>
            <w:r w:rsidRPr="001D04C5">
              <w:rPr>
                <w:sz w:val="24"/>
                <w:szCs w:val="24"/>
              </w:rPr>
              <w:t>ы</w:t>
            </w:r>
            <w:proofErr w:type="spellEnd"/>
            <w:r w:rsidRPr="001D04C5">
              <w:rPr>
                <w:sz w:val="24"/>
                <w:szCs w:val="24"/>
              </w:rPr>
              <w:t>-</w:t>
            </w:r>
            <w:proofErr w:type="gramEnd"/>
            <w:r w:rsidRPr="001D04C5">
              <w:rPr>
                <w:sz w:val="24"/>
                <w:szCs w:val="24"/>
              </w:rPr>
              <w:t xml:space="preserve">                     -</w:t>
            </w:r>
            <w:proofErr w:type="spellStart"/>
            <w:r w:rsidRPr="001D04C5">
              <w:rPr>
                <w:sz w:val="24"/>
                <w:szCs w:val="24"/>
              </w:rPr>
              <w:t>вают</w:t>
            </w:r>
            <w:proofErr w:type="spellEnd"/>
            <w:r w:rsidRPr="001D04C5">
              <w:rPr>
                <w:sz w:val="24"/>
                <w:szCs w:val="24"/>
              </w:rPr>
              <w:t xml:space="preserve"> словесные и несловесные сигналы (средства), которые </w:t>
            </w:r>
            <w:proofErr w:type="spellStart"/>
            <w:r w:rsidRPr="001D04C5">
              <w:rPr>
                <w:sz w:val="24"/>
                <w:szCs w:val="24"/>
              </w:rPr>
              <w:t>пока-зывают</w:t>
            </w:r>
            <w:proofErr w:type="spellEnd"/>
            <w:r w:rsidRPr="001D04C5">
              <w:rPr>
                <w:sz w:val="24"/>
                <w:szCs w:val="24"/>
              </w:rPr>
              <w:t xml:space="preserve"> собеседнику, что его </w:t>
            </w:r>
            <w:proofErr w:type="spellStart"/>
            <w:r w:rsidRPr="001D04C5">
              <w:rPr>
                <w:sz w:val="24"/>
                <w:szCs w:val="24"/>
              </w:rPr>
              <w:t>вни-мательно</w:t>
            </w:r>
            <w:proofErr w:type="spellEnd"/>
            <w:r w:rsidRPr="001D04C5">
              <w:rPr>
                <w:sz w:val="24"/>
                <w:szCs w:val="24"/>
              </w:rPr>
              <w:t xml:space="preserve"> слушают. Моделируют</w:t>
            </w:r>
            <w:proofErr w:type="gramStart"/>
            <w:r w:rsidRPr="001D04C5">
              <w:rPr>
                <w:sz w:val="24"/>
                <w:szCs w:val="24"/>
              </w:rPr>
              <w:t>.</w:t>
            </w:r>
            <w:proofErr w:type="gramEnd"/>
            <w:r w:rsidRPr="001D04C5">
              <w:rPr>
                <w:sz w:val="24"/>
                <w:szCs w:val="24"/>
              </w:rPr>
              <w:t xml:space="preserve">                                   </w:t>
            </w:r>
            <w:proofErr w:type="gramStart"/>
            <w:r w:rsidRPr="001D04C5">
              <w:rPr>
                <w:sz w:val="24"/>
                <w:szCs w:val="24"/>
              </w:rPr>
              <w:t>и</w:t>
            </w:r>
            <w:proofErr w:type="gramEnd"/>
            <w:r w:rsidRPr="001D04C5">
              <w:rPr>
                <w:sz w:val="24"/>
                <w:szCs w:val="24"/>
              </w:rPr>
              <w:t xml:space="preserve">спользование этих средств в </w:t>
            </w:r>
            <w:proofErr w:type="spellStart"/>
            <w:r w:rsidRPr="001D04C5">
              <w:rPr>
                <w:sz w:val="24"/>
                <w:szCs w:val="24"/>
              </w:rPr>
              <w:t>раз-ных</w:t>
            </w:r>
            <w:proofErr w:type="spellEnd"/>
            <w:r w:rsidRPr="001D04C5">
              <w:rPr>
                <w:sz w:val="24"/>
                <w:szCs w:val="24"/>
              </w:rPr>
              <w:t xml:space="preserve"> ситуациях общения. </w:t>
            </w:r>
            <w:proofErr w:type="spellStart"/>
            <w:r w:rsidRPr="001D04C5">
              <w:rPr>
                <w:sz w:val="24"/>
                <w:szCs w:val="24"/>
              </w:rPr>
              <w:t>Выделя-ют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gramStart"/>
            <w:r w:rsidRPr="001D04C5">
              <w:rPr>
                <w:sz w:val="24"/>
                <w:szCs w:val="24"/>
              </w:rPr>
              <w:t>непонятное</w:t>
            </w:r>
            <w:proofErr w:type="gramEnd"/>
            <w:r w:rsidRPr="001D04C5">
              <w:rPr>
                <w:sz w:val="24"/>
                <w:szCs w:val="24"/>
              </w:rPr>
              <w:t xml:space="preserve"> при слушании, спрашивать о незнакомых словах, выражениях. Демонстрируют </w:t>
            </w:r>
            <w:proofErr w:type="spellStart"/>
            <w:r w:rsidRPr="001D04C5">
              <w:rPr>
                <w:sz w:val="24"/>
                <w:szCs w:val="24"/>
              </w:rPr>
              <w:t>и</w:t>
            </w:r>
            <w:proofErr w:type="gramStart"/>
            <w:r w:rsidRPr="001D04C5">
              <w:rPr>
                <w:sz w:val="24"/>
                <w:szCs w:val="24"/>
              </w:rPr>
              <w:t>с</w:t>
            </w:r>
            <w:proofErr w:type="spellEnd"/>
            <w:r w:rsidRPr="001D04C5">
              <w:rPr>
                <w:sz w:val="24"/>
                <w:szCs w:val="24"/>
              </w:rPr>
              <w:t>-</w:t>
            </w:r>
            <w:proofErr w:type="gramEnd"/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пользование приёмов, </w:t>
            </w:r>
            <w:proofErr w:type="spellStart"/>
            <w:r w:rsidRPr="001D04C5">
              <w:rPr>
                <w:sz w:val="24"/>
                <w:szCs w:val="24"/>
              </w:rPr>
              <w:t>помогаю-щих</w:t>
            </w:r>
            <w:proofErr w:type="spellEnd"/>
            <w:r w:rsidRPr="001D04C5">
              <w:rPr>
                <w:sz w:val="24"/>
                <w:szCs w:val="24"/>
              </w:rPr>
              <w:t xml:space="preserve"> понять звучащий текст </w:t>
            </w:r>
            <w:proofErr w:type="spellStart"/>
            <w:r w:rsidRPr="001D04C5">
              <w:rPr>
                <w:sz w:val="24"/>
                <w:szCs w:val="24"/>
              </w:rPr>
              <w:t>Анали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              -</w:t>
            </w:r>
            <w:proofErr w:type="spellStart"/>
            <w:r w:rsidRPr="001D04C5">
              <w:rPr>
                <w:sz w:val="24"/>
                <w:szCs w:val="24"/>
              </w:rPr>
              <w:t>зируют</w:t>
            </w:r>
            <w:proofErr w:type="spellEnd"/>
            <w:r w:rsidRPr="001D04C5">
              <w:rPr>
                <w:sz w:val="24"/>
                <w:szCs w:val="24"/>
              </w:rPr>
              <w:t xml:space="preserve"> несловесные средства, </w:t>
            </w:r>
            <w:proofErr w:type="spellStart"/>
            <w:r w:rsidRPr="001D04C5">
              <w:rPr>
                <w:sz w:val="24"/>
                <w:szCs w:val="24"/>
              </w:rPr>
              <w:t>ис-пользуемые</w:t>
            </w:r>
            <w:proofErr w:type="spellEnd"/>
            <w:r w:rsidRPr="001D04C5">
              <w:rPr>
                <w:sz w:val="24"/>
                <w:szCs w:val="24"/>
              </w:rPr>
              <w:t xml:space="preserve"> говорящим. </w:t>
            </w:r>
            <w:proofErr w:type="spellStart"/>
            <w:r w:rsidRPr="001D04C5">
              <w:rPr>
                <w:sz w:val="24"/>
                <w:szCs w:val="24"/>
              </w:rPr>
              <w:t>Оценив</w:t>
            </w:r>
            <w:proofErr w:type="gramStart"/>
            <w:r w:rsidRPr="001D04C5">
              <w:rPr>
                <w:sz w:val="24"/>
                <w:szCs w:val="24"/>
              </w:rPr>
              <w:t>а</w:t>
            </w:r>
            <w:proofErr w:type="spellEnd"/>
            <w:r w:rsidRPr="001D04C5">
              <w:rPr>
                <w:sz w:val="24"/>
                <w:szCs w:val="24"/>
              </w:rPr>
              <w:t>-</w:t>
            </w:r>
            <w:proofErr w:type="gramEnd"/>
            <w:r w:rsidRPr="001D04C5">
              <w:rPr>
                <w:sz w:val="24"/>
                <w:szCs w:val="24"/>
              </w:rPr>
              <w:t xml:space="preserve">                   ют себя как слушателя в учебной и </w:t>
            </w:r>
            <w:proofErr w:type="spellStart"/>
            <w:r w:rsidRPr="001D04C5">
              <w:rPr>
                <w:sz w:val="24"/>
                <w:szCs w:val="24"/>
              </w:rPr>
              <w:t>внеучебной</w:t>
            </w:r>
            <w:proofErr w:type="spellEnd"/>
            <w:r w:rsidRPr="001D04C5">
              <w:rPr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Сигнал принят, слушаю!                                                                      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Слушаем и стараемся понять, выделяем непонятное.                              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Слушаем, как говорят.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Слушаем на уроке, слушаем целый день!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Вежливая просьба. 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Объясняют, какими правилами </w:t>
            </w:r>
            <w:proofErr w:type="gramStart"/>
            <w:r w:rsidRPr="001D04C5">
              <w:rPr>
                <w:sz w:val="24"/>
                <w:szCs w:val="24"/>
              </w:rPr>
              <w:t xml:space="preserve">мо </w:t>
            </w:r>
            <w:proofErr w:type="spellStart"/>
            <w:r w:rsidRPr="001D04C5">
              <w:rPr>
                <w:sz w:val="24"/>
                <w:szCs w:val="24"/>
              </w:rPr>
              <w:t>жно</w:t>
            </w:r>
            <w:proofErr w:type="spellEnd"/>
            <w:proofErr w:type="gramEnd"/>
            <w:r w:rsidRPr="001D04C5">
              <w:rPr>
                <w:sz w:val="24"/>
                <w:szCs w:val="24"/>
              </w:rPr>
              <w:t xml:space="preserve"> пользоваться, чтобы просьбу выполнили. Называют речевые                                                                                                                                                 формулы вежливой просьбы. </w:t>
            </w:r>
            <w:proofErr w:type="spellStart"/>
            <w:r w:rsidRPr="001D04C5">
              <w:rPr>
                <w:sz w:val="24"/>
                <w:szCs w:val="24"/>
              </w:rPr>
              <w:t>Хара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 </w:t>
            </w:r>
            <w:proofErr w:type="spellStart"/>
            <w:r w:rsidRPr="001D04C5">
              <w:rPr>
                <w:sz w:val="24"/>
                <w:szCs w:val="24"/>
              </w:rPr>
              <w:t>ктеризуют</w:t>
            </w:r>
            <w:proofErr w:type="spellEnd"/>
            <w:r w:rsidRPr="001D04C5">
              <w:rPr>
                <w:sz w:val="24"/>
                <w:szCs w:val="24"/>
              </w:rPr>
              <w:t xml:space="preserve"> особенности скрытой </w:t>
            </w:r>
            <w:proofErr w:type="spellStart"/>
            <w:r w:rsidRPr="001D04C5">
              <w:rPr>
                <w:sz w:val="24"/>
                <w:szCs w:val="24"/>
              </w:rPr>
              <w:t>просьбы</w:t>
            </w:r>
            <w:proofErr w:type="gramStart"/>
            <w:r w:rsidRPr="001D04C5">
              <w:rPr>
                <w:sz w:val="24"/>
                <w:szCs w:val="24"/>
              </w:rPr>
              <w:t>.М</w:t>
            </w:r>
            <w:proofErr w:type="gramEnd"/>
            <w:r w:rsidRPr="001D04C5">
              <w:rPr>
                <w:sz w:val="24"/>
                <w:szCs w:val="24"/>
              </w:rPr>
              <w:t>оделируют</w:t>
            </w:r>
            <w:proofErr w:type="spellEnd"/>
            <w:r w:rsidRPr="001D04C5">
              <w:rPr>
                <w:sz w:val="24"/>
                <w:szCs w:val="24"/>
              </w:rPr>
              <w:t xml:space="preserve"> просьбу в                            различных ситуациях общения.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996C30" w:rsidRPr="001D04C5" w:rsidRDefault="00410159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Скрытая просьба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Учусь читать и писать. О чём нам говорит шрифт.      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Объясняют роль шрифтовых </w:t>
            </w:r>
            <w:proofErr w:type="spellStart"/>
            <w:r w:rsidRPr="001D04C5">
              <w:rPr>
                <w:sz w:val="24"/>
                <w:szCs w:val="24"/>
              </w:rPr>
              <w:t>выде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лений</w:t>
            </w:r>
            <w:proofErr w:type="spellEnd"/>
            <w:r w:rsidRPr="001D04C5">
              <w:rPr>
                <w:sz w:val="24"/>
                <w:szCs w:val="24"/>
              </w:rPr>
              <w:t xml:space="preserve"> в учебных </w:t>
            </w:r>
            <w:proofErr w:type="spellStart"/>
            <w:r w:rsidRPr="001D04C5">
              <w:rPr>
                <w:sz w:val="24"/>
                <w:szCs w:val="24"/>
              </w:rPr>
              <w:t>текстах</w:t>
            </w:r>
            <w:proofErr w:type="gramStart"/>
            <w:r w:rsidRPr="001D04C5">
              <w:rPr>
                <w:sz w:val="24"/>
                <w:szCs w:val="24"/>
              </w:rPr>
              <w:t>.А</w:t>
            </w:r>
            <w:proofErr w:type="gramEnd"/>
            <w:r w:rsidRPr="001D04C5">
              <w:rPr>
                <w:sz w:val="24"/>
                <w:szCs w:val="24"/>
              </w:rPr>
              <w:t>нализи</w:t>
            </w:r>
            <w:proofErr w:type="spellEnd"/>
            <w:r w:rsidRPr="001D04C5">
              <w:rPr>
                <w:sz w:val="24"/>
                <w:szCs w:val="24"/>
              </w:rPr>
              <w:t xml:space="preserve">.                            </w:t>
            </w:r>
            <w:proofErr w:type="spellStart"/>
            <w:r w:rsidRPr="001D04C5">
              <w:rPr>
                <w:sz w:val="24"/>
                <w:szCs w:val="24"/>
              </w:rPr>
              <w:t>руют</w:t>
            </w:r>
            <w:proofErr w:type="spellEnd"/>
            <w:r w:rsidRPr="001D04C5">
              <w:rPr>
                <w:sz w:val="24"/>
                <w:szCs w:val="24"/>
              </w:rPr>
              <w:t xml:space="preserve"> информацию, представлен- </w:t>
            </w:r>
            <w:proofErr w:type="spellStart"/>
            <w:r w:rsidRPr="001D04C5">
              <w:rPr>
                <w:sz w:val="24"/>
                <w:szCs w:val="24"/>
              </w:rPr>
              <w:t>ную</w:t>
            </w:r>
            <w:proofErr w:type="spellEnd"/>
            <w:r w:rsidRPr="001D04C5">
              <w:rPr>
                <w:sz w:val="24"/>
                <w:szCs w:val="24"/>
              </w:rPr>
              <w:t xml:space="preserve"> на рисунках, схемах и </w:t>
            </w:r>
            <w:proofErr w:type="spellStart"/>
            <w:r w:rsidRPr="001D04C5">
              <w:rPr>
                <w:sz w:val="24"/>
                <w:szCs w:val="24"/>
              </w:rPr>
              <w:t>т.д,при</w:t>
            </w:r>
            <w:proofErr w:type="spellEnd"/>
            <w:r w:rsidRPr="001D04C5">
              <w:rPr>
                <w:sz w:val="24"/>
                <w:szCs w:val="24"/>
              </w:rPr>
              <w:t xml:space="preserve">   водят примеры удачных рисунков, иллюстраций, схем, таблиц, </w:t>
            </w:r>
            <w:proofErr w:type="spellStart"/>
            <w:r w:rsidRPr="001D04C5">
              <w:rPr>
                <w:sz w:val="24"/>
                <w:szCs w:val="24"/>
              </w:rPr>
              <w:t>помо</w:t>
            </w:r>
            <w:proofErr w:type="spellEnd"/>
            <w:r w:rsidRPr="001D04C5">
              <w:rPr>
                <w:sz w:val="24"/>
                <w:szCs w:val="24"/>
              </w:rPr>
              <w:t xml:space="preserve">- </w:t>
            </w:r>
            <w:proofErr w:type="spellStart"/>
            <w:r w:rsidRPr="001D04C5">
              <w:rPr>
                <w:sz w:val="24"/>
                <w:szCs w:val="24"/>
              </w:rPr>
              <w:t>гающих</w:t>
            </w:r>
            <w:proofErr w:type="spellEnd"/>
            <w:r w:rsidRPr="001D04C5">
              <w:rPr>
                <w:sz w:val="24"/>
                <w:szCs w:val="24"/>
              </w:rPr>
              <w:t xml:space="preserve"> понять текст (из разных учебников для 2-го класса).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Рисунки, иллюстрации, таблицы, схемы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proofErr w:type="spellStart"/>
            <w:r w:rsidRPr="001D04C5">
              <w:rPr>
                <w:sz w:val="24"/>
                <w:szCs w:val="24"/>
              </w:rPr>
              <w:t>Текст</w:t>
            </w:r>
            <w:proofErr w:type="gramStart"/>
            <w:r w:rsidRPr="001D04C5">
              <w:rPr>
                <w:sz w:val="24"/>
                <w:szCs w:val="24"/>
              </w:rPr>
              <w:t>.Р</w:t>
            </w:r>
            <w:proofErr w:type="gramEnd"/>
            <w:r w:rsidRPr="001D04C5">
              <w:rPr>
                <w:sz w:val="24"/>
                <w:szCs w:val="24"/>
              </w:rPr>
              <w:t>ечевые</w:t>
            </w:r>
            <w:proofErr w:type="spellEnd"/>
            <w:r w:rsidRPr="001D04C5">
              <w:rPr>
                <w:sz w:val="24"/>
                <w:szCs w:val="24"/>
              </w:rPr>
              <w:t xml:space="preserve"> жанры. Тема, основная мысль заголовок. (Повторение.)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Определяют тему и основную мысль текста. Озаглавливают                                 текст</w:t>
            </w:r>
            <w:proofErr w:type="gramStart"/>
            <w:r w:rsidRPr="001D04C5">
              <w:rPr>
                <w:sz w:val="24"/>
                <w:szCs w:val="24"/>
              </w:rPr>
              <w:t xml:space="preserve"> В</w:t>
            </w:r>
            <w:proofErr w:type="gramEnd"/>
            <w:r w:rsidRPr="001D04C5">
              <w:rPr>
                <w:sz w:val="24"/>
                <w:szCs w:val="24"/>
              </w:rPr>
              <w:t xml:space="preserve">ыделяют опорные слова                                                                                                  в тексте Моделируют текст (уст -                                                          </w:t>
            </w:r>
            <w:proofErr w:type="spellStart"/>
            <w:r w:rsidRPr="001D04C5">
              <w:rPr>
                <w:sz w:val="24"/>
                <w:szCs w:val="24"/>
              </w:rPr>
              <w:t>ный</w:t>
            </w:r>
            <w:proofErr w:type="spellEnd"/>
            <w:r w:rsidRPr="001D04C5">
              <w:rPr>
                <w:sz w:val="24"/>
                <w:szCs w:val="24"/>
              </w:rPr>
              <w:t xml:space="preserve"> ответ) по записанным ранее опорным словам.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Текст. Речевые жанры. Опорные слова.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Текст. Речевые жанры. Опорные слова.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17,02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Пересказ. Подробный пересказ.  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Различают подробный и краткий пересказ</w:t>
            </w:r>
            <w:proofErr w:type="gramStart"/>
            <w:r w:rsidRPr="001D04C5">
              <w:rPr>
                <w:sz w:val="24"/>
                <w:szCs w:val="24"/>
              </w:rPr>
              <w:t xml:space="preserve"> П</w:t>
            </w:r>
            <w:proofErr w:type="gramEnd"/>
            <w:r w:rsidRPr="001D04C5">
              <w:rPr>
                <w:sz w:val="24"/>
                <w:szCs w:val="24"/>
              </w:rPr>
              <w:t xml:space="preserve">ересказывают текст                                     подробно Реализовывают краткий                                                        пересказ, пользуясь правилами со </w:t>
            </w:r>
            <w:proofErr w:type="spellStart"/>
            <w:r w:rsidRPr="001D04C5">
              <w:rPr>
                <w:sz w:val="24"/>
                <w:szCs w:val="24"/>
              </w:rPr>
              <w:t>кращения</w:t>
            </w:r>
            <w:proofErr w:type="spellEnd"/>
            <w:r w:rsidRPr="001D04C5">
              <w:rPr>
                <w:sz w:val="24"/>
                <w:szCs w:val="24"/>
              </w:rPr>
              <w:t xml:space="preserve"> исходного текста </w:t>
            </w:r>
            <w:proofErr w:type="spellStart"/>
            <w:r w:rsidRPr="001D04C5">
              <w:rPr>
                <w:sz w:val="24"/>
                <w:szCs w:val="24"/>
              </w:rPr>
              <w:t>Объяс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                                                       </w:t>
            </w:r>
            <w:proofErr w:type="spellStart"/>
            <w:r w:rsidRPr="001D04C5">
              <w:rPr>
                <w:sz w:val="24"/>
                <w:szCs w:val="24"/>
              </w:rPr>
              <w:t>няют</w:t>
            </w:r>
            <w:proofErr w:type="spellEnd"/>
            <w:r w:rsidRPr="001D04C5">
              <w:rPr>
                <w:sz w:val="24"/>
                <w:szCs w:val="24"/>
              </w:rPr>
              <w:t xml:space="preserve">, почему план можно срав-нить с кратким пересказом текста. Составляют план текста (сказки, рассказа) по </w:t>
            </w:r>
            <w:proofErr w:type="gramStart"/>
            <w:r w:rsidRPr="001D04C5">
              <w:rPr>
                <w:sz w:val="24"/>
                <w:szCs w:val="24"/>
              </w:rPr>
              <w:t>сюжетным</w:t>
            </w:r>
            <w:proofErr w:type="gram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картин-кам</w:t>
            </w:r>
            <w:proofErr w:type="spellEnd"/>
            <w:r w:rsidRPr="001D04C5">
              <w:rPr>
                <w:sz w:val="24"/>
                <w:szCs w:val="24"/>
              </w:rPr>
              <w:t>. Составляют план текста для пересказа.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Краткий пересказ.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План.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Вежливый отказ. Согласие или отказ. 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Приводят примеры ситуаций, в которых можно согласиться или отказать в выполнении просьбы. Называют слова, которыми можно выразить согласие или отказ. </w:t>
            </w:r>
            <w:proofErr w:type="spellStart"/>
            <w:r w:rsidRPr="001D04C5">
              <w:rPr>
                <w:sz w:val="24"/>
                <w:szCs w:val="24"/>
              </w:rPr>
              <w:t>Назы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вают</w:t>
            </w:r>
            <w:proofErr w:type="spellEnd"/>
            <w:r w:rsidRPr="001D04C5">
              <w:rPr>
                <w:sz w:val="24"/>
                <w:szCs w:val="24"/>
              </w:rPr>
              <w:t xml:space="preserve"> словесные и несловесные средства, смягчающие </w:t>
            </w:r>
            <w:proofErr w:type="spellStart"/>
            <w:r w:rsidRPr="001D04C5">
              <w:rPr>
                <w:sz w:val="24"/>
                <w:szCs w:val="24"/>
              </w:rPr>
              <w:t>отказ</w:t>
            </w:r>
            <w:proofErr w:type="gramStart"/>
            <w:r w:rsidRPr="001D04C5">
              <w:rPr>
                <w:sz w:val="24"/>
                <w:szCs w:val="24"/>
              </w:rPr>
              <w:t>.О</w:t>
            </w:r>
            <w:proofErr w:type="gramEnd"/>
            <w:r w:rsidRPr="001D04C5">
              <w:rPr>
                <w:sz w:val="24"/>
                <w:szCs w:val="24"/>
              </w:rPr>
              <w:t>це</w:t>
            </w:r>
            <w:proofErr w:type="spellEnd"/>
            <w:r w:rsidRPr="001D04C5">
              <w:rPr>
                <w:sz w:val="24"/>
                <w:szCs w:val="24"/>
              </w:rPr>
              <w:t xml:space="preserve">- </w:t>
            </w:r>
            <w:proofErr w:type="spellStart"/>
            <w:r w:rsidRPr="001D04C5">
              <w:rPr>
                <w:sz w:val="24"/>
                <w:szCs w:val="24"/>
              </w:rPr>
              <w:t>нивают</w:t>
            </w:r>
            <w:proofErr w:type="spellEnd"/>
            <w:r w:rsidRPr="001D04C5">
              <w:rPr>
                <w:sz w:val="24"/>
                <w:szCs w:val="24"/>
              </w:rPr>
              <w:t xml:space="preserve"> степень вежливости </w:t>
            </w:r>
            <w:proofErr w:type="spellStart"/>
            <w:r w:rsidRPr="001D04C5">
              <w:rPr>
                <w:sz w:val="24"/>
                <w:szCs w:val="24"/>
              </w:rPr>
              <w:t>отка</w:t>
            </w:r>
            <w:proofErr w:type="spellEnd"/>
            <w:r w:rsidRPr="001D04C5">
              <w:rPr>
                <w:sz w:val="24"/>
                <w:szCs w:val="24"/>
              </w:rPr>
              <w:t xml:space="preserve">- </w:t>
            </w:r>
            <w:proofErr w:type="spellStart"/>
            <w:r w:rsidRPr="001D04C5">
              <w:rPr>
                <w:sz w:val="24"/>
                <w:szCs w:val="24"/>
              </w:rPr>
              <w:t>за.Моделируют</w:t>
            </w:r>
            <w:proofErr w:type="spellEnd"/>
            <w:r w:rsidRPr="001D04C5">
              <w:rPr>
                <w:sz w:val="24"/>
                <w:szCs w:val="24"/>
              </w:rPr>
              <w:t xml:space="preserve"> этикетный диалог: просьба–согласие–ответ на </w:t>
            </w:r>
            <w:proofErr w:type="spellStart"/>
            <w:r w:rsidRPr="001D04C5">
              <w:rPr>
                <w:sz w:val="24"/>
                <w:szCs w:val="24"/>
              </w:rPr>
              <w:t>согла-сие</w:t>
            </w:r>
            <w:proofErr w:type="spellEnd"/>
            <w:r w:rsidRPr="001D04C5">
              <w:rPr>
                <w:sz w:val="24"/>
                <w:szCs w:val="24"/>
              </w:rPr>
              <w:t xml:space="preserve">. </w:t>
            </w:r>
            <w:proofErr w:type="gramStart"/>
            <w:r w:rsidRPr="001D04C5">
              <w:rPr>
                <w:sz w:val="24"/>
                <w:szCs w:val="24"/>
              </w:rPr>
              <w:t xml:space="preserve">Моделировать этикетный </w:t>
            </w:r>
            <w:proofErr w:type="spellStart"/>
            <w:r w:rsidRPr="001D04C5">
              <w:rPr>
                <w:sz w:val="24"/>
                <w:szCs w:val="24"/>
              </w:rPr>
              <w:t>диа-лог</w:t>
            </w:r>
            <w:proofErr w:type="spellEnd"/>
            <w:r w:rsidRPr="001D04C5">
              <w:rPr>
                <w:sz w:val="24"/>
                <w:szCs w:val="24"/>
              </w:rPr>
              <w:t>: просьба–отказ–ответ на отказ.</w:t>
            </w:r>
            <w:proofErr w:type="gramEnd"/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Отказывай, не обижая.                                                  Ответы на отказ.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Типы текстов.</w:t>
            </w:r>
          </w:p>
        </w:tc>
        <w:tc>
          <w:tcPr>
            <w:tcW w:w="4111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Различают повествование, описание, рассуждение.                                                                Объясняют, чем они отличаются.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Рассуждение.                                                                Примеры в рассуждении.                   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Определяют задачу рассуждения: объяснить, доказать. Называют </w:t>
            </w:r>
            <w:proofErr w:type="spellStart"/>
            <w:r w:rsidRPr="001D04C5">
              <w:rPr>
                <w:sz w:val="24"/>
                <w:szCs w:val="24"/>
              </w:rPr>
              <w:t>ча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сти</w:t>
            </w:r>
            <w:proofErr w:type="spellEnd"/>
            <w:r w:rsidRPr="001D04C5">
              <w:rPr>
                <w:sz w:val="24"/>
                <w:szCs w:val="24"/>
              </w:rPr>
              <w:t xml:space="preserve"> рассуждения Вводят в </w:t>
            </w:r>
            <w:proofErr w:type="spellStart"/>
            <w:r w:rsidRPr="001D04C5">
              <w:rPr>
                <w:sz w:val="24"/>
                <w:szCs w:val="24"/>
              </w:rPr>
              <w:t>рассуж</w:t>
            </w:r>
            <w:proofErr w:type="spellEnd"/>
            <w:r w:rsidRPr="001D04C5">
              <w:rPr>
                <w:sz w:val="24"/>
                <w:szCs w:val="24"/>
              </w:rPr>
              <w:t xml:space="preserve">-                     </w:t>
            </w:r>
            <w:proofErr w:type="spellStart"/>
            <w:r w:rsidRPr="001D04C5">
              <w:rPr>
                <w:sz w:val="24"/>
                <w:szCs w:val="24"/>
              </w:rPr>
              <w:t>дение</w:t>
            </w:r>
            <w:proofErr w:type="spellEnd"/>
            <w:r w:rsidRPr="001D04C5">
              <w:rPr>
                <w:sz w:val="24"/>
                <w:szCs w:val="24"/>
              </w:rPr>
              <w:t xml:space="preserve"> убеждающие </w:t>
            </w:r>
            <w:proofErr w:type="spellStart"/>
            <w:r w:rsidRPr="001D04C5">
              <w:rPr>
                <w:sz w:val="24"/>
                <w:szCs w:val="24"/>
              </w:rPr>
              <w:t>примеры.ссыл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      ку на правило, закон Моделируют                              текст рассуждения на темы, связан </w:t>
            </w:r>
            <w:proofErr w:type="spellStart"/>
            <w:r w:rsidRPr="001D04C5">
              <w:rPr>
                <w:sz w:val="24"/>
                <w:szCs w:val="24"/>
              </w:rPr>
              <w:t>ные</w:t>
            </w:r>
            <w:proofErr w:type="spellEnd"/>
            <w:r w:rsidRPr="001D04C5">
              <w:rPr>
                <w:sz w:val="24"/>
                <w:szCs w:val="24"/>
              </w:rPr>
              <w:t xml:space="preserve"> с учебной и </w:t>
            </w:r>
            <w:proofErr w:type="spellStart"/>
            <w:r w:rsidRPr="001D04C5">
              <w:rPr>
                <w:sz w:val="24"/>
                <w:szCs w:val="24"/>
              </w:rPr>
              <w:t>внеучебной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деяте</w:t>
            </w:r>
            <w:proofErr w:type="spellEnd"/>
            <w:r w:rsidRPr="001D04C5">
              <w:rPr>
                <w:sz w:val="24"/>
                <w:szCs w:val="24"/>
              </w:rPr>
              <w:t xml:space="preserve"> </w:t>
            </w:r>
            <w:proofErr w:type="spellStart"/>
            <w:r w:rsidRPr="001D04C5">
              <w:rPr>
                <w:sz w:val="24"/>
                <w:szCs w:val="24"/>
              </w:rPr>
              <w:t>льностью</w:t>
            </w:r>
            <w:proofErr w:type="spellEnd"/>
            <w:r w:rsidRPr="001D04C5">
              <w:rPr>
                <w:sz w:val="24"/>
                <w:szCs w:val="24"/>
              </w:rPr>
              <w:t xml:space="preserve"> учеников</w:t>
            </w:r>
            <w:proofErr w:type="gramStart"/>
            <w:r w:rsidRPr="001D04C5">
              <w:rPr>
                <w:sz w:val="24"/>
                <w:szCs w:val="24"/>
              </w:rPr>
              <w:t xml:space="preserve"> Р</w:t>
            </w:r>
            <w:proofErr w:type="gramEnd"/>
            <w:r w:rsidRPr="001D04C5">
              <w:rPr>
                <w:sz w:val="24"/>
                <w:szCs w:val="24"/>
              </w:rPr>
              <w:t xml:space="preserve">азличают </w:t>
            </w:r>
            <w:proofErr w:type="spellStart"/>
            <w:r w:rsidRPr="001D04C5">
              <w:rPr>
                <w:sz w:val="24"/>
                <w:szCs w:val="24"/>
              </w:rPr>
              <w:t>точ</w:t>
            </w:r>
            <w:proofErr w:type="spellEnd"/>
            <w:r w:rsidRPr="001D04C5">
              <w:rPr>
                <w:sz w:val="24"/>
                <w:szCs w:val="24"/>
              </w:rPr>
              <w:t xml:space="preserve">                                        </w:t>
            </w:r>
            <w:proofErr w:type="spellStart"/>
            <w:r w:rsidRPr="001D04C5">
              <w:rPr>
                <w:sz w:val="24"/>
                <w:szCs w:val="24"/>
              </w:rPr>
              <w:t>ные</w:t>
            </w:r>
            <w:proofErr w:type="spellEnd"/>
            <w:r w:rsidRPr="001D04C5">
              <w:rPr>
                <w:sz w:val="24"/>
                <w:szCs w:val="24"/>
              </w:rPr>
              <w:t xml:space="preserve"> и неточные рассуждения.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Рассуждение. Ссылка на правило, закон.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Рассуждение. Точные и неточные объяснения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 Описание, признаки предмета.  </w:t>
            </w:r>
          </w:p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 xml:space="preserve">     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 xml:space="preserve">Определяют </w:t>
            </w:r>
            <w:proofErr w:type="spellStart"/>
            <w:r w:rsidRPr="001D04C5">
              <w:rPr>
                <w:sz w:val="24"/>
                <w:szCs w:val="24"/>
              </w:rPr>
              <w:t>тему</w:t>
            </w:r>
            <w:proofErr w:type="gramStart"/>
            <w:r w:rsidRPr="001D04C5">
              <w:rPr>
                <w:sz w:val="24"/>
                <w:szCs w:val="24"/>
              </w:rPr>
              <w:t>,о</w:t>
            </w:r>
            <w:proofErr w:type="gramEnd"/>
            <w:r w:rsidRPr="001D04C5">
              <w:rPr>
                <w:sz w:val="24"/>
                <w:szCs w:val="24"/>
              </w:rPr>
              <w:t>сновнуюмысль</w:t>
            </w:r>
            <w:proofErr w:type="spellEnd"/>
            <w:r w:rsidRPr="001D04C5">
              <w:rPr>
                <w:sz w:val="24"/>
                <w:szCs w:val="24"/>
              </w:rPr>
              <w:t xml:space="preserve"> описания Описывают хорошо </w:t>
            </w:r>
            <w:proofErr w:type="spellStart"/>
            <w:r w:rsidRPr="001D04C5">
              <w:rPr>
                <w:sz w:val="24"/>
                <w:szCs w:val="24"/>
              </w:rPr>
              <w:t>зна</w:t>
            </w:r>
            <w:proofErr w:type="spellEnd"/>
            <w:r w:rsidRPr="001D04C5">
              <w:rPr>
                <w:sz w:val="24"/>
                <w:szCs w:val="24"/>
              </w:rPr>
              <w:t xml:space="preserve">-                               </w:t>
            </w:r>
            <w:proofErr w:type="spellStart"/>
            <w:r w:rsidRPr="001D04C5">
              <w:rPr>
                <w:sz w:val="24"/>
                <w:szCs w:val="24"/>
              </w:rPr>
              <w:lastRenderedPageBreak/>
              <w:t>комый</w:t>
            </w:r>
            <w:proofErr w:type="spellEnd"/>
            <w:r w:rsidRPr="001D04C5">
              <w:rPr>
                <w:sz w:val="24"/>
                <w:szCs w:val="24"/>
              </w:rPr>
              <w:t xml:space="preserve"> предмет, животное, </w:t>
            </w:r>
            <w:proofErr w:type="spellStart"/>
            <w:r w:rsidRPr="001D04C5">
              <w:rPr>
                <w:sz w:val="24"/>
                <w:szCs w:val="24"/>
              </w:rPr>
              <w:t>подчи-няя</w:t>
            </w:r>
            <w:proofErr w:type="spellEnd"/>
            <w:r w:rsidRPr="001D04C5">
              <w:rPr>
                <w:sz w:val="24"/>
                <w:szCs w:val="24"/>
              </w:rPr>
              <w:t xml:space="preserve"> описание его основной мысли.                                                                                                  Определяют в тексте его </w:t>
            </w:r>
            <w:proofErr w:type="spellStart"/>
            <w:r w:rsidRPr="001D04C5">
              <w:rPr>
                <w:sz w:val="24"/>
                <w:szCs w:val="24"/>
              </w:rPr>
              <w:t>описате-льный</w:t>
            </w:r>
            <w:proofErr w:type="spellEnd"/>
            <w:r w:rsidRPr="001D04C5">
              <w:rPr>
                <w:sz w:val="24"/>
                <w:szCs w:val="24"/>
              </w:rPr>
              <w:t xml:space="preserve"> фрагмент Сочиняют </w:t>
            </w:r>
            <w:proofErr w:type="spellStart"/>
            <w:r w:rsidRPr="001D04C5">
              <w:rPr>
                <w:sz w:val="24"/>
                <w:szCs w:val="24"/>
              </w:rPr>
              <w:t>зага</w:t>
            </w:r>
            <w:proofErr w:type="gramStart"/>
            <w:r w:rsidRPr="001D04C5">
              <w:rPr>
                <w:sz w:val="24"/>
                <w:szCs w:val="24"/>
              </w:rPr>
              <w:t>д</w:t>
            </w:r>
            <w:proofErr w:type="spellEnd"/>
            <w:r w:rsidRPr="001D04C5">
              <w:rPr>
                <w:sz w:val="24"/>
                <w:szCs w:val="24"/>
              </w:rPr>
              <w:t>-</w:t>
            </w:r>
            <w:proofErr w:type="gramEnd"/>
            <w:r w:rsidRPr="001D04C5">
              <w:rPr>
                <w:sz w:val="24"/>
                <w:szCs w:val="24"/>
              </w:rPr>
              <w:t xml:space="preserve">                                      ку, в основе которой  описание.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Описание в объявлении, загадки-описания, сочини загадку.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Невыдуманный рассказ. Было или придумано, части рассказа.                                                                </w:t>
            </w:r>
          </w:p>
        </w:tc>
        <w:tc>
          <w:tcPr>
            <w:tcW w:w="4111" w:type="dxa"/>
            <w:vMerge w:val="restart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Анализируют невыдуманный ра</w:t>
            </w:r>
            <w:proofErr w:type="gramStart"/>
            <w:r w:rsidRPr="001D04C5">
              <w:rPr>
                <w:sz w:val="24"/>
                <w:szCs w:val="24"/>
              </w:rPr>
              <w:t>с-</w:t>
            </w:r>
            <w:proofErr w:type="gramEnd"/>
            <w:r w:rsidRPr="001D04C5">
              <w:rPr>
                <w:sz w:val="24"/>
                <w:szCs w:val="24"/>
              </w:rPr>
              <w:t xml:space="preserve"> сказ о случае, который произошёл с рассказчиком Определяют части                                                                                                        рассказа, соответствие его </w:t>
            </w:r>
            <w:proofErr w:type="spellStart"/>
            <w:r w:rsidRPr="001D04C5">
              <w:rPr>
                <w:sz w:val="24"/>
                <w:szCs w:val="24"/>
              </w:rPr>
              <w:t>содер</w:t>
            </w:r>
            <w:proofErr w:type="spellEnd"/>
            <w:r w:rsidRPr="001D04C5">
              <w:rPr>
                <w:sz w:val="24"/>
                <w:szCs w:val="24"/>
              </w:rPr>
              <w:t xml:space="preserve">- </w:t>
            </w:r>
            <w:proofErr w:type="spellStart"/>
            <w:r w:rsidRPr="001D04C5">
              <w:rPr>
                <w:sz w:val="24"/>
                <w:szCs w:val="24"/>
              </w:rPr>
              <w:t>жания</w:t>
            </w:r>
            <w:proofErr w:type="spellEnd"/>
            <w:r w:rsidRPr="001D04C5">
              <w:rPr>
                <w:sz w:val="24"/>
                <w:szCs w:val="24"/>
              </w:rPr>
              <w:t xml:space="preserve"> и речевого оформления </w:t>
            </w:r>
            <w:proofErr w:type="spellStart"/>
            <w:r w:rsidRPr="001D04C5">
              <w:rPr>
                <w:sz w:val="24"/>
                <w:szCs w:val="24"/>
              </w:rPr>
              <w:t>ре-чевой</w:t>
            </w:r>
            <w:proofErr w:type="spellEnd"/>
            <w:r w:rsidRPr="001D04C5">
              <w:rPr>
                <w:sz w:val="24"/>
                <w:szCs w:val="24"/>
              </w:rPr>
              <w:t xml:space="preserve"> задаче рассказчика </w:t>
            </w:r>
            <w:proofErr w:type="spellStart"/>
            <w:r w:rsidRPr="001D04C5">
              <w:rPr>
                <w:sz w:val="24"/>
                <w:szCs w:val="24"/>
              </w:rPr>
              <w:t>Реализо</w:t>
            </w:r>
            <w:proofErr w:type="spellEnd"/>
            <w:r w:rsidRPr="001D04C5">
              <w:rPr>
                <w:sz w:val="24"/>
                <w:szCs w:val="24"/>
              </w:rPr>
              <w:t xml:space="preserve">-                             </w:t>
            </w:r>
            <w:proofErr w:type="spellStart"/>
            <w:r w:rsidRPr="001D04C5">
              <w:rPr>
                <w:sz w:val="24"/>
                <w:szCs w:val="24"/>
              </w:rPr>
              <w:t>вывают</w:t>
            </w:r>
            <w:proofErr w:type="spellEnd"/>
            <w:r w:rsidRPr="001D04C5">
              <w:rPr>
                <w:sz w:val="24"/>
                <w:szCs w:val="24"/>
              </w:rPr>
              <w:t xml:space="preserve">  рассказ о случае из своей жизни.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Невыдуманный рассказ. Хочу вам рассказать</w:t>
            </w:r>
          </w:p>
        </w:tc>
        <w:tc>
          <w:tcPr>
            <w:tcW w:w="4111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  <w:tr w:rsidR="00996C30" w:rsidRPr="001D04C5" w:rsidTr="00410159">
        <w:tc>
          <w:tcPr>
            <w:tcW w:w="959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996C30" w:rsidRPr="001D04C5" w:rsidRDefault="00AE4DB4" w:rsidP="0041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</w:t>
            </w:r>
          </w:p>
        </w:tc>
        <w:tc>
          <w:tcPr>
            <w:tcW w:w="992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Повторение и обобщение. Чему мы научились на уроках риторики?</w:t>
            </w:r>
          </w:p>
        </w:tc>
        <w:tc>
          <w:tcPr>
            <w:tcW w:w="4111" w:type="dxa"/>
          </w:tcPr>
          <w:p w:rsidR="00996C30" w:rsidRPr="001D04C5" w:rsidRDefault="00996C30" w:rsidP="00410159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Реализовывают изученные типы текстов, речевые жанры.           Разыгрывают риторические игры.</w:t>
            </w:r>
          </w:p>
        </w:tc>
        <w:tc>
          <w:tcPr>
            <w:tcW w:w="2835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996C30" w:rsidRPr="001D04C5" w:rsidRDefault="00996C30" w:rsidP="00410159">
            <w:pPr>
              <w:jc w:val="center"/>
              <w:rPr>
                <w:sz w:val="24"/>
                <w:szCs w:val="24"/>
              </w:rPr>
            </w:pPr>
          </w:p>
        </w:tc>
      </w:tr>
    </w:tbl>
    <w:p w:rsidR="00996C30" w:rsidRPr="001D04C5" w:rsidRDefault="00556CA8" w:rsidP="00556CA8">
      <w:pPr>
        <w:jc w:val="center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Корректировка программы</w:t>
      </w:r>
    </w:p>
    <w:tbl>
      <w:tblPr>
        <w:tblStyle w:val="a3"/>
        <w:tblW w:w="0" w:type="auto"/>
        <w:tblLook w:val="04A0"/>
      </w:tblPr>
      <w:tblGrid>
        <w:gridCol w:w="959"/>
        <w:gridCol w:w="1984"/>
        <w:gridCol w:w="8997"/>
        <w:gridCol w:w="3980"/>
      </w:tblGrid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 xml:space="preserve">№ </w:t>
            </w:r>
            <w:proofErr w:type="gramStart"/>
            <w:r w:rsidRPr="001D04C5">
              <w:rPr>
                <w:sz w:val="24"/>
                <w:szCs w:val="24"/>
              </w:rPr>
              <w:t>п</w:t>
            </w:r>
            <w:proofErr w:type="gramEnd"/>
            <w:r w:rsidRPr="001D04C5">
              <w:rPr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Дата</w:t>
            </w: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Корректировка</w:t>
            </w: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sz w:val="24"/>
                <w:szCs w:val="24"/>
              </w:rPr>
            </w:pPr>
            <w:r w:rsidRPr="001D04C5">
              <w:rPr>
                <w:sz w:val="24"/>
                <w:szCs w:val="24"/>
              </w:rPr>
              <w:t>Основание</w:t>
            </w: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2A759F" w:rsidP="00556C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556CA8" w:rsidRPr="001D04C5" w:rsidRDefault="002A759F" w:rsidP="00556C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21.10.2020</w:t>
            </w:r>
          </w:p>
        </w:tc>
        <w:tc>
          <w:tcPr>
            <w:tcW w:w="8997" w:type="dxa"/>
          </w:tcPr>
          <w:p w:rsidR="00556CA8" w:rsidRPr="001D04C5" w:rsidRDefault="002A759F" w:rsidP="00556C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Корректировка в КТП в 1 четверть не вносилась.</w:t>
            </w: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  <w:tr w:rsidR="00556CA8" w:rsidRPr="001D04C5" w:rsidTr="00556CA8">
        <w:tc>
          <w:tcPr>
            <w:tcW w:w="959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8997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</w:tcPr>
          <w:p w:rsidR="00556CA8" w:rsidRPr="001D04C5" w:rsidRDefault="00556CA8" w:rsidP="00556CA8">
            <w:pPr>
              <w:rPr>
                <w:b/>
                <w:sz w:val="24"/>
                <w:szCs w:val="24"/>
              </w:rPr>
            </w:pPr>
          </w:p>
        </w:tc>
      </w:tr>
    </w:tbl>
    <w:p w:rsidR="00556CA8" w:rsidRPr="001D04C5" w:rsidRDefault="00556CA8" w:rsidP="00556CA8">
      <w:pPr>
        <w:rPr>
          <w:rFonts w:ascii="Times New Roman" w:hAnsi="Times New Roman"/>
          <w:b/>
          <w:sz w:val="24"/>
          <w:szCs w:val="24"/>
        </w:rPr>
      </w:pPr>
    </w:p>
    <w:p w:rsidR="00556CA8" w:rsidRPr="001D04C5" w:rsidRDefault="00556CA8" w:rsidP="00556CA8">
      <w:pPr>
        <w:rPr>
          <w:rFonts w:ascii="Times New Roman" w:hAnsi="Times New Roman"/>
          <w:b/>
          <w:sz w:val="24"/>
          <w:szCs w:val="24"/>
        </w:rPr>
      </w:pPr>
    </w:p>
    <w:p w:rsidR="00556CA8" w:rsidRPr="001D04C5" w:rsidRDefault="00556CA8" w:rsidP="00556CA8">
      <w:pPr>
        <w:rPr>
          <w:rFonts w:ascii="Times New Roman" w:hAnsi="Times New Roman"/>
          <w:b/>
          <w:sz w:val="24"/>
          <w:szCs w:val="24"/>
        </w:rPr>
      </w:pPr>
    </w:p>
    <w:p w:rsidR="00556CA8" w:rsidRPr="001D04C5" w:rsidRDefault="00556CA8" w:rsidP="00556CA8">
      <w:pPr>
        <w:rPr>
          <w:rFonts w:ascii="Times New Roman" w:hAnsi="Times New Roman"/>
          <w:b/>
          <w:sz w:val="24"/>
          <w:szCs w:val="24"/>
        </w:rPr>
        <w:sectPr w:rsidR="00556CA8" w:rsidRPr="001D04C5" w:rsidSect="00232A5A">
          <w:pgSz w:w="16838" w:h="11906" w:orient="landscape"/>
          <w:pgMar w:top="426" w:right="567" w:bottom="851" w:left="567" w:header="0" w:footer="0" w:gutter="0"/>
          <w:cols w:space="708"/>
          <w:docGrid w:linePitch="360"/>
        </w:sectPr>
      </w:pPr>
    </w:p>
    <w:p w:rsidR="001D04C5" w:rsidRPr="001D04C5" w:rsidRDefault="001D04C5" w:rsidP="001D04C5">
      <w:pPr>
        <w:pStyle w:val="aa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04C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Учебно-методический комплекс.</w:t>
      </w:r>
    </w:p>
    <w:p w:rsidR="00556CA8" w:rsidRPr="001D04C5" w:rsidRDefault="00556CA8" w:rsidP="003D4E3D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1D04C5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</w:t>
      </w:r>
      <w:proofErr w:type="gramEnd"/>
      <w:r w:rsidRPr="001D04C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D4E3D" w:rsidRPr="001D04C5">
        <w:rPr>
          <w:rFonts w:ascii="Times New Roman" w:hAnsi="Times New Roman"/>
          <w:b/>
          <w:sz w:val="24"/>
          <w:szCs w:val="24"/>
          <w:lang w:eastAsia="ru-RU"/>
        </w:rPr>
        <w:t>комплекс</w:t>
      </w:r>
    </w:p>
    <w:p w:rsidR="00556CA8" w:rsidRPr="001D04C5" w:rsidRDefault="00556CA8" w:rsidP="00556CA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556CA8" w:rsidRPr="001D04C5" w:rsidRDefault="00556CA8" w:rsidP="00556CA8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b/>
          <w:i/>
          <w:sz w:val="24"/>
          <w:szCs w:val="24"/>
          <w:lang w:eastAsia="ru-RU"/>
        </w:rPr>
        <w:t>Книгопечатная продукция</w:t>
      </w:r>
    </w:p>
    <w:p w:rsidR="00556CA8" w:rsidRPr="001D04C5" w:rsidRDefault="00556CA8" w:rsidP="00556CA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sz w:val="24"/>
          <w:szCs w:val="24"/>
          <w:lang w:eastAsia="ru-RU"/>
        </w:rPr>
        <w:t>Для учителя:</w:t>
      </w:r>
    </w:p>
    <w:p w:rsidR="00556CA8" w:rsidRPr="001D04C5" w:rsidRDefault="00556CA8" w:rsidP="00556CA8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D04C5">
        <w:rPr>
          <w:rFonts w:ascii="Times New Roman" w:hAnsi="Times New Roman"/>
          <w:bCs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Т.А., </w:t>
      </w:r>
      <w:proofErr w:type="spellStart"/>
      <w:r w:rsidRPr="001D04C5">
        <w:rPr>
          <w:rFonts w:ascii="Times New Roman" w:hAnsi="Times New Roman"/>
          <w:bCs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Н.В., Никольская Р.И., Сорокина Г.И.</w:t>
      </w:r>
      <w:r w:rsidRPr="001D04C5">
        <w:rPr>
          <w:rFonts w:ascii="Times New Roman" w:hAnsi="Times New Roman"/>
          <w:sz w:val="24"/>
          <w:szCs w:val="24"/>
          <w:lang w:eastAsia="ru-RU"/>
        </w:rPr>
        <w:t xml:space="preserve">Детская риторика. Методические рекомендации для учителя. 2 класс. Издательство: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ЮвентаБаласс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>, 2014</w:t>
      </w:r>
    </w:p>
    <w:p w:rsidR="00556CA8" w:rsidRPr="001D04C5" w:rsidRDefault="00556CA8" w:rsidP="00556CA8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D04C5">
        <w:rPr>
          <w:rFonts w:ascii="Times New Roman" w:hAnsi="Times New Roman"/>
          <w:bCs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Т.А., </w:t>
      </w:r>
      <w:proofErr w:type="spellStart"/>
      <w:r w:rsidRPr="001D04C5">
        <w:rPr>
          <w:rFonts w:ascii="Times New Roman" w:hAnsi="Times New Roman"/>
          <w:bCs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Н.В.</w:t>
      </w:r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Уроки риторики в школе.</w:t>
      </w:r>
      <w:r w:rsidRPr="001D04C5">
        <w:rPr>
          <w:rFonts w:ascii="Times New Roman" w:hAnsi="Times New Roman"/>
          <w:sz w:val="24"/>
          <w:szCs w:val="24"/>
          <w:lang w:eastAsia="ru-RU"/>
        </w:rPr>
        <w:t xml:space="preserve"> Книга для  учителя. – М.</w:t>
      </w:r>
      <w:proofErr w:type="gramStart"/>
      <w:r w:rsidRPr="001D04C5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spellStart"/>
      <w:proofErr w:type="gramEnd"/>
      <w:r w:rsidRPr="001D04C5">
        <w:rPr>
          <w:rFonts w:ascii="Times New Roman" w:hAnsi="Times New Roman"/>
          <w:sz w:val="24"/>
          <w:szCs w:val="24"/>
          <w:lang w:eastAsia="ru-RU"/>
        </w:rPr>
        <w:t>Баласс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;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Ювента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>. 2014</w:t>
      </w:r>
    </w:p>
    <w:p w:rsidR="00556CA8" w:rsidRPr="001D04C5" w:rsidRDefault="00556CA8" w:rsidP="00556CA8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Н.В. Обучение успешному общению. Речевые жанры. Книга для учителя</w:t>
      </w:r>
      <w:proofErr w:type="gramStart"/>
      <w:r w:rsidRPr="001D04C5">
        <w:rPr>
          <w:rFonts w:ascii="Times New Roman" w:hAnsi="Times New Roman"/>
          <w:sz w:val="24"/>
          <w:szCs w:val="24"/>
          <w:lang w:eastAsia="ru-RU"/>
        </w:rPr>
        <w:t xml:space="preserve"> / П</w:t>
      </w:r>
      <w:proofErr w:type="gram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од ред. Т.А.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Ладыженской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>. – М.</w:t>
      </w:r>
      <w:proofErr w:type="gramStart"/>
      <w:r w:rsidRPr="001D04C5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spellStart"/>
      <w:proofErr w:type="gramEnd"/>
      <w:r w:rsidRPr="001D04C5">
        <w:rPr>
          <w:rFonts w:ascii="Times New Roman" w:hAnsi="Times New Roman"/>
          <w:sz w:val="24"/>
          <w:szCs w:val="24"/>
          <w:lang w:eastAsia="ru-RU"/>
        </w:rPr>
        <w:t>Баласс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;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Ювента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>. 2015</w:t>
      </w:r>
    </w:p>
    <w:p w:rsidR="00556CA8" w:rsidRPr="001D04C5" w:rsidRDefault="00556CA8" w:rsidP="00556CA8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D04C5">
        <w:rPr>
          <w:rFonts w:ascii="Times New Roman" w:hAnsi="Times New Roman"/>
          <w:sz w:val="24"/>
          <w:szCs w:val="24"/>
          <w:lang w:eastAsia="ru-RU"/>
        </w:rPr>
        <w:t>Обучение общению: методика школьной риторики. Учебное пособие для педагогов, студентов вузов, преподавателей и слушателей системы повышения квалификации/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Т.А.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ЛадыженскаяН.В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КурцеваН.И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Махновская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Н.И.,БунееваЕ.В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НовожиловаФ.А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 xml:space="preserve"> Т.М. –М.;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Баласс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>, 2013</w:t>
      </w:r>
    </w:p>
    <w:p w:rsidR="00556CA8" w:rsidRPr="001D04C5" w:rsidRDefault="00556CA8" w:rsidP="00556CA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7" w:firstLine="709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i/>
          <w:sz w:val="24"/>
          <w:szCs w:val="24"/>
          <w:lang w:eastAsia="ru-RU"/>
        </w:rPr>
        <w:t>Для учеников:</w:t>
      </w:r>
    </w:p>
    <w:p w:rsidR="00556CA8" w:rsidRPr="001D04C5" w:rsidRDefault="00556CA8" w:rsidP="00556CA8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D04C5">
        <w:rPr>
          <w:rFonts w:ascii="Times New Roman" w:hAnsi="Times New Roman"/>
          <w:bCs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Т.А., </w:t>
      </w:r>
      <w:proofErr w:type="spellStart"/>
      <w:r w:rsidRPr="001D04C5">
        <w:rPr>
          <w:rFonts w:ascii="Times New Roman" w:hAnsi="Times New Roman"/>
          <w:bCs/>
          <w:sz w:val="24"/>
          <w:szCs w:val="24"/>
          <w:lang w:eastAsia="ru-RU"/>
        </w:rPr>
        <w:t>Ладыженская</w:t>
      </w:r>
      <w:proofErr w:type="spellEnd"/>
      <w:r w:rsidRPr="001D04C5">
        <w:rPr>
          <w:rFonts w:ascii="Times New Roman" w:hAnsi="Times New Roman"/>
          <w:bCs/>
          <w:sz w:val="24"/>
          <w:szCs w:val="24"/>
          <w:lang w:eastAsia="ru-RU"/>
        </w:rPr>
        <w:t xml:space="preserve"> Н.В., Никольская Р.И., Сорокина Г.И.  </w:t>
      </w:r>
      <w:r w:rsidRPr="001D04C5">
        <w:rPr>
          <w:rFonts w:ascii="Times New Roman" w:hAnsi="Times New Roman"/>
          <w:sz w:val="24"/>
          <w:szCs w:val="24"/>
          <w:lang w:eastAsia="ru-RU"/>
        </w:rPr>
        <w:t xml:space="preserve">Детская риторика в рассказах и рисунках. Учебник-тетрадь для 1 класса. В 2-х частях. Издательство: </w:t>
      </w:r>
      <w:proofErr w:type="spellStart"/>
      <w:r w:rsidRPr="001D04C5">
        <w:rPr>
          <w:rFonts w:ascii="Times New Roman" w:hAnsi="Times New Roman"/>
          <w:sz w:val="24"/>
          <w:szCs w:val="24"/>
          <w:lang w:eastAsia="ru-RU"/>
        </w:rPr>
        <w:t>ЮвентаБаласс</w:t>
      </w:r>
      <w:proofErr w:type="spellEnd"/>
      <w:r w:rsidRPr="001D04C5">
        <w:rPr>
          <w:rFonts w:ascii="Times New Roman" w:hAnsi="Times New Roman"/>
          <w:sz w:val="24"/>
          <w:szCs w:val="24"/>
          <w:lang w:eastAsia="ru-RU"/>
        </w:rPr>
        <w:t>, 2016</w:t>
      </w:r>
    </w:p>
    <w:p w:rsidR="00556CA8" w:rsidRPr="001D04C5" w:rsidRDefault="00556CA8" w:rsidP="00556C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556CA8" w:rsidRPr="001D04C5" w:rsidRDefault="00556CA8" w:rsidP="00556CA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b/>
          <w:i/>
          <w:sz w:val="24"/>
          <w:szCs w:val="24"/>
          <w:lang w:eastAsia="ru-RU"/>
        </w:rPr>
        <w:t>Экранно-звуковые пособия</w:t>
      </w:r>
    </w:p>
    <w:p w:rsidR="00556CA8" w:rsidRPr="001D04C5" w:rsidRDefault="00556CA8" w:rsidP="00556C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видеофильмы;</w:t>
      </w:r>
    </w:p>
    <w:p w:rsidR="00556CA8" w:rsidRPr="001D04C5" w:rsidRDefault="00556CA8" w:rsidP="00556C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видеоролики;</w:t>
      </w:r>
    </w:p>
    <w:p w:rsidR="00556CA8" w:rsidRPr="001D04C5" w:rsidRDefault="00556CA8" w:rsidP="00556C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слайды;</w:t>
      </w:r>
    </w:p>
    <w:p w:rsidR="00556CA8" w:rsidRPr="001D04C5" w:rsidRDefault="00556CA8" w:rsidP="00556C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>презентации;</w:t>
      </w:r>
    </w:p>
    <w:p w:rsidR="00556CA8" w:rsidRPr="001D04C5" w:rsidRDefault="00556CA8" w:rsidP="00556CA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56CA8" w:rsidRPr="001D04C5" w:rsidRDefault="00556CA8" w:rsidP="00556CA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D04C5">
        <w:rPr>
          <w:rFonts w:ascii="Times New Roman" w:hAnsi="Times New Roman"/>
          <w:b/>
          <w:i/>
          <w:sz w:val="24"/>
          <w:szCs w:val="24"/>
          <w:lang w:eastAsia="ru-RU"/>
        </w:rPr>
        <w:t>Технические средства</w:t>
      </w:r>
    </w:p>
    <w:p w:rsidR="00556CA8" w:rsidRPr="001D04C5" w:rsidRDefault="00556CA8" w:rsidP="00556CA8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04C5">
        <w:rPr>
          <w:rFonts w:ascii="Times New Roman" w:hAnsi="Times New Roman"/>
          <w:sz w:val="24"/>
          <w:szCs w:val="24"/>
        </w:rPr>
        <w:t>мульти-медийная</w:t>
      </w:r>
      <w:proofErr w:type="spellEnd"/>
      <w:r w:rsidRPr="001D04C5">
        <w:rPr>
          <w:rFonts w:ascii="Times New Roman" w:hAnsi="Times New Roman"/>
          <w:sz w:val="24"/>
          <w:szCs w:val="24"/>
        </w:rPr>
        <w:t xml:space="preserve"> аппаратура;</w:t>
      </w:r>
    </w:p>
    <w:p w:rsidR="00556CA8" w:rsidRPr="001D04C5" w:rsidRDefault="00556CA8" w:rsidP="00556CA8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4C5">
        <w:rPr>
          <w:rFonts w:ascii="Times New Roman" w:hAnsi="Times New Roman"/>
          <w:sz w:val="24"/>
          <w:szCs w:val="24"/>
        </w:rPr>
        <w:t xml:space="preserve">компьютер. </w:t>
      </w:r>
    </w:p>
    <w:p w:rsidR="00556CA8" w:rsidRPr="001D04C5" w:rsidRDefault="00556CA8" w:rsidP="00556CA8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56CA8" w:rsidRPr="001D04C5" w:rsidRDefault="00556CA8" w:rsidP="00556CA8">
      <w:pPr>
        <w:spacing w:after="0" w:line="240" w:lineRule="auto"/>
        <w:ind w:left="-567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1D04C5">
        <w:rPr>
          <w:rFonts w:ascii="Times New Roman" w:hAnsi="Times New Roman"/>
          <w:b/>
          <w:i/>
          <w:sz w:val="24"/>
          <w:szCs w:val="24"/>
        </w:rPr>
        <w:t xml:space="preserve">            Интернет ресурсы</w:t>
      </w:r>
    </w:p>
    <w:p w:rsidR="00556CA8" w:rsidRPr="001D04C5" w:rsidRDefault="007B0E3A" w:rsidP="00556CA8">
      <w:pPr>
        <w:keepNext/>
        <w:keepLines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11" w:history="1"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val="en-US" w:eastAsia="ru-RU"/>
          </w:rPr>
          <w:t>http</w:t>
        </w:r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eastAsia="ru-RU"/>
          </w:rPr>
          <w:t>://</w:t>
        </w:r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val="en-US" w:eastAsia="ru-RU"/>
          </w:rPr>
          <w:t>school</w:t>
        </w:r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eastAsia="ru-RU"/>
          </w:rPr>
          <w:t>.</w:t>
        </w:r>
        <w:proofErr w:type="spellStart"/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val="en-US" w:eastAsia="ru-RU"/>
          </w:rPr>
          <w:t>yandex</w:t>
        </w:r>
        <w:proofErr w:type="spellEnd"/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eastAsia="ru-RU"/>
          </w:rPr>
          <w:t>.</w:t>
        </w:r>
        <w:proofErr w:type="spellStart"/>
        <w:r w:rsidR="00556CA8" w:rsidRPr="001D04C5">
          <w:rPr>
            <w:rStyle w:val="a9"/>
            <w:rFonts w:ascii="Times New Roman" w:hAnsi="Times New Roman"/>
            <w:bCs/>
            <w:sz w:val="24"/>
            <w:szCs w:val="24"/>
            <w:lang w:val="en-US" w:eastAsia="ru-RU"/>
          </w:rPr>
          <w:t>ru</w:t>
        </w:r>
        <w:proofErr w:type="spellEnd"/>
        <w:r w:rsidR="00556CA8" w:rsidRPr="001D04C5">
          <w:rPr>
            <w:rStyle w:val="a9"/>
            <w:rFonts w:ascii="Times New Roman" w:hAnsi="Times New Roman"/>
            <w:sz w:val="24"/>
            <w:szCs w:val="24"/>
          </w:rPr>
          <w:t>-</w:t>
        </w:r>
      </w:hyperlink>
      <w:r w:rsidR="00556CA8" w:rsidRPr="001D04C5">
        <w:rPr>
          <w:rFonts w:ascii="Times New Roman" w:hAnsi="Times New Roman"/>
          <w:sz w:val="24"/>
          <w:szCs w:val="24"/>
          <w:lang w:eastAsia="ru-RU"/>
        </w:rPr>
        <w:t xml:space="preserve">Каталог детских ресурсов «Интернет для детей» </w:t>
      </w:r>
    </w:p>
    <w:p w:rsidR="00556CA8" w:rsidRPr="001D04C5" w:rsidRDefault="007B0E3A" w:rsidP="00556C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2" w:history="1">
        <w:r w:rsidR="00556CA8" w:rsidRPr="001D04C5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http://shkola.lv</w:t>
        </w:r>
      </w:hyperlink>
      <w:r w:rsidR="00556CA8" w:rsidRPr="001D04C5">
        <w:rPr>
          <w:rFonts w:ascii="Times New Roman" w:hAnsi="Times New Roman"/>
          <w:sz w:val="24"/>
          <w:szCs w:val="24"/>
          <w:lang w:eastAsia="ru-RU"/>
        </w:rPr>
        <w:t xml:space="preserve"> – Портал бесплатного образования</w:t>
      </w:r>
    </w:p>
    <w:p w:rsidR="00556CA8" w:rsidRPr="001D04C5" w:rsidRDefault="007B0E3A" w:rsidP="00556CA8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3" w:history="1">
        <w:r w:rsidR="00556CA8" w:rsidRPr="001D04C5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http://pedsovet.su</w:t>
        </w:r>
      </w:hyperlink>
      <w:r w:rsidR="00556CA8" w:rsidRPr="001D04C5">
        <w:rPr>
          <w:rFonts w:ascii="Times New Roman" w:hAnsi="Times New Roman"/>
          <w:sz w:val="24"/>
          <w:szCs w:val="24"/>
          <w:lang w:eastAsia="ru-RU"/>
        </w:rPr>
        <w:t xml:space="preserve"> - база разработок для учителей начальных классов</w:t>
      </w:r>
    </w:p>
    <w:p w:rsidR="00556CA8" w:rsidRPr="001D04C5" w:rsidRDefault="007B0E3A" w:rsidP="00556C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4" w:history="1">
        <w:r w:rsidR="00556CA8" w:rsidRPr="001D04C5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http://musabiqe.edu.az</w:t>
        </w:r>
      </w:hyperlink>
      <w:r w:rsidR="00556CA8" w:rsidRPr="001D04C5">
        <w:rPr>
          <w:rFonts w:ascii="Times New Roman" w:hAnsi="Times New Roman"/>
          <w:sz w:val="24"/>
          <w:szCs w:val="24"/>
          <w:lang w:eastAsia="ru-RU"/>
        </w:rPr>
        <w:t xml:space="preserve"> - сайт для учителей начальных классов</w:t>
      </w:r>
    </w:p>
    <w:p w:rsidR="00556CA8" w:rsidRPr="001D04C5" w:rsidRDefault="007B0E3A" w:rsidP="00556C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5" w:history="1">
        <w:r w:rsidR="00556CA8" w:rsidRPr="001D04C5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http://www.4stupeni.ru</w:t>
        </w:r>
      </w:hyperlink>
      <w:r w:rsidR="00556CA8" w:rsidRPr="001D04C5">
        <w:rPr>
          <w:rFonts w:ascii="Times New Roman" w:hAnsi="Times New Roman"/>
          <w:sz w:val="24"/>
          <w:szCs w:val="24"/>
          <w:lang w:eastAsia="ru-RU"/>
        </w:rPr>
        <w:t xml:space="preserve"> - клуб учителей начальной школы</w:t>
      </w:r>
    </w:p>
    <w:p w:rsidR="00556CA8" w:rsidRPr="001D04C5" w:rsidRDefault="007B0E3A" w:rsidP="00556C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  <w:sectPr w:rsidR="00556CA8" w:rsidRPr="001D04C5" w:rsidSect="00556CA8">
          <w:pgSz w:w="11906" w:h="16838"/>
          <w:pgMar w:top="567" w:right="851" w:bottom="567" w:left="426" w:header="0" w:footer="0" w:gutter="0"/>
          <w:cols w:space="708"/>
          <w:docGrid w:linePitch="360"/>
        </w:sectPr>
      </w:pPr>
      <w:hyperlink r:id="rId16" w:history="1">
        <w:r w:rsidR="00556CA8" w:rsidRPr="001D04C5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http://trudovik.ucoz.ua</w:t>
        </w:r>
      </w:hyperlink>
      <w:r w:rsidR="00556CA8" w:rsidRPr="001D04C5">
        <w:rPr>
          <w:rFonts w:ascii="Times New Roman" w:hAnsi="Times New Roman"/>
          <w:sz w:val="24"/>
          <w:szCs w:val="24"/>
          <w:lang w:eastAsia="ru-RU"/>
        </w:rPr>
        <w:t xml:space="preserve"> - материалы для уроков учителю начальных класс</w:t>
      </w:r>
      <w:r w:rsidR="001D04C5" w:rsidRPr="001D04C5">
        <w:rPr>
          <w:rFonts w:ascii="Times New Roman" w:hAnsi="Times New Roman"/>
          <w:sz w:val="24"/>
          <w:szCs w:val="24"/>
          <w:lang w:eastAsia="ru-RU"/>
        </w:rPr>
        <w:t>ов</w:t>
      </w:r>
    </w:p>
    <w:p w:rsidR="001D04C5" w:rsidRPr="001D04C5" w:rsidRDefault="001D04C5" w:rsidP="001D04C5">
      <w:pPr>
        <w:tabs>
          <w:tab w:val="left" w:pos="3645"/>
        </w:tabs>
        <w:rPr>
          <w:rFonts w:ascii="Times New Roman" w:hAnsi="Times New Roman"/>
          <w:sz w:val="24"/>
          <w:szCs w:val="24"/>
        </w:rPr>
      </w:pPr>
    </w:p>
    <w:sectPr w:rsidR="001D04C5" w:rsidRPr="001D04C5" w:rsidSect="004600E9">
      <w:pgSz w:w="16838" w:h="11906" w:orient="landscape"/>
      <w:pgMar w:top="567" w:right="567" w:bottom="567" w:left="567" w:header="0" w:footer="0" w:gutter="11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159" w:rsidRDefault="00410159" w:rsidP="004600E9">
      <w:pPr>
        <w:spacing w:after="0" w:line="240" w:lineRule="auto"/>
      </w:pPr>
      <w:r>
        <w:separator/>
      </w:r>
    </w:p>
  </w:endnote>
  <w:endnote w:type="continuationSeparator" w:id="0">
    <w:p w:rsidR="00410159" w:rsidRDefault="00410159" w:rsidP="00460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8637"/>
      <w:docPartObj>
        <w:docPartGallery w:val="Page Numbers (Bottom of Page)"/>
        <w:docPartUnique/>
      </w:docPartObj>
    </w:sdtPr>
    <w:sdtContent>
      <w:p w:rsidR="00410159" w:rsidRDefault="007B0E3A">
        <w:pPr>
          <w:pStyle w:val="a6"/>
          <w:jc w:val="center"/>
        </w:pPr>
        <w:fldSimple w:instr=" PAGE   \* MERGEFORMAT ">
          <w:r w:rsidR="002A759F">
            <w:rPr>
              <w:noProof/>
            </w:rPr>
            <w:t>12</w:t>
          </w:r>
        </w:fldSimple>
      </w:p>
    </w:sdtContent>
  </w:sdt>
  <w:p w:rsidR="00410159" w:rsidRDefault="0041015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159" w:rsidRDefault="00410159" w:rsidP="004600E9">
      <w:pPr>
        <w:spacing w:after="0" w:line="240" w:lineRule="auto"/>
      </w:pPr>
      <w:r>
        <w:separator/>
      </w:r>
    </w:p>
  </w:footnote>
  <w:footnote w:type="continuationSeparator" w:id="0">
    <w:p w:rsidR="00410159" w:rsidRDefault="00410159" w:rsidP="00460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159" w:rsidRDefault="00410159">
    <w:pPr>
      <w:pStyle w:val="a4"/>
    </w:pPr>
  </w:p>
  <w:p w:rsidR="00410159" w:rsidRDefault="0041015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4BC1"/>
    <w:multiLevelType w:val="hybridMultilevel"/>
    <w:tmpl w:val="D046C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56BC3"/>
    <w:multiLevelType w:val="hybridMultilevel"/>
    <w:tmpl w:val="AA366D9C"/>
    <w:lvl w:ilvl="0" w:tplc="5FE408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FE4082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5F3DC3"/>
    <w:multiLevelType w:val="hybridMultilevel"/>
    <w:tmpl w:val="577A6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34A38"/>
    <w:multiLevelType w:val="hybridMultilevel"/>
    <w:tmpl w:val="EF4AA450"/>
    <w:lvl w:ilvl="0" w:tplc="2CC00840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>
    <w:nsid w:val="1C175055"/>
    <w:multiLevelType w:val="hybridMultilevel"/>
    <w:tmpl w:val="09CC4BF6"/>
    <w:lvl w:ilvl="0" w:tplc="2CC008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B22522"/>
    <w:multiLevelType w:val="multilevel"/>
    <w:tmpl w:val="F4C85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DBA621C"/>
    <w:multiLevelType w:val="multilevel"/>
    <w:tmpl w:val="31E6C9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6B0253"/>
    <w:multiLevelType w:val="hybridMultilevel"/>
    <w:tmpl w:val="C6D0AC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B4E5DAB"/>
    <w:multiLevelType w:val="hybridMultilevel"/>
    <w:tmpl w:val="5D90C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F80865"/>
    <w:multiLevelType w:val="multilevel"/>
    <w:tmpl w:val="7FC4FC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F928D9"/>
    <w:multiLevelType w:val="hybridMultilevel"/>
    <w:tmpl w:val="6B426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87869"/>
    <w:multiLevelType w:val="hybridMultilevel"/>
    <w:tmpl w:val="635C2814"/>
    <w:lvl w:ilvl="0" w:tplc="2CC0084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EC64AAF"/>
    <w:multiLevelType w:val="hybridMultilevel"/>
    <w:tmpl w:val="D7B28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2D54E9"/>
    <w:multiLevelType w:val="multilevel"/>
    <w:tmpl w:val="F4C85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5C4B769C"/>
    <w:multiLevelType w:val="multilevel"/>
    <w:tmpl w:val="30D83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8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7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5096" w:hanging="1800"/>
      </w:pPr>
      <w:rPr>
        <w:rFonts w:hint="default"/>
      </w:rPr>
    </w:lvl>
  </w:abstractNum>
  <w:abstractNum w:abstractNumId="15">
    <w:nsid w:val="5CE86F9D"/>
    <w:multiLevelType w:val="hybridMultilevel"/>
    <w:tmpl w:val="487408EC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6">
    <w:nsid w:val="5D112646"/>
    <w:multiLevelType w:val="hybridMultilevel"/>
    <w:tmpl w:val="286E64F2"/>
    <w:lvl w:ilvl="0" w:tplc="CBAC0F9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637F3E"/>
    <w:multiLevelType w:val="hybridMultilevel"/>
    <w:tmpl w:val="80941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9E783A"/>
    <w:multiLevelType w:val="hybridMultilevel"/>
    <w:tmpl w:val="48A8BE58"/>
    <w:lvl w:ilvl="0" w:tplc="2CC00840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67CA79E0"/>
    <w:multiLevelType w:val="hybridMultilevel"/>
    <w:tmpl w:val="99363322"/>
    <w:lvl w:ilvl="0" w:tplc="FC90BD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1F36BA"/>
    <w:multiLevelType w:val="hybridMultilevel"/>
    <w:tmpl w:val="75CC98C2"/>
    <w:lvl w:ilvl="0" w:tplc="5FE408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FE4082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FD5D1C"/>
    <w:multiLevelType w:val="multilevel"/>
    <w:tmpl w:val="3DA2C230"/>
    <w:lvl w:ilvl="0">
      <w:start w:val="1"/>
      <w:numFmt w:val="bullet"/>
      <w:lvlText w:val=""/>
      <w:lvlJc w:val="left"/>
      <w:pPr>
        <w:tabs>
          <w:tab w:val="num" w:pos="0"/>
        </w:tabs>
        <w:ind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2">
    <w:nsid w:val="79DC30F9"/>
    <w:multiLevelType w:val="multilevel"/>
    <w:tmpl w:val="16FAF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7DF5001D"/>
    <w:multiLevelType w:val="multilevel"/>
    <w:tmpl w:val="082869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7F094588"/>
    <w:multiLevelType w:val="hybridMultilevel"/>
    <w:tmpl w:val="D954F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6"/>
  </w:num>
  <w:num w:numId="5">
    <w:abstractNumId w:val="21"/>
  </w:num>
  <w:num w:numId="6">
    <w:abstractNumId w:val="9"/>
  </w:num>
  <w:num w:numId="7">
    <w:abstractNumId w:val="20"/>
  </w:num>
  <w:num w:numId="8">
    <w:abstractNumId w:val="1"/>
  </w:num>
  <w:num w:numId="9">
    <w:abstractNumId w:val="4"/>
  </w:num>
  <w:num w:numId="10">
    <w:abstractNumId w:val="11"/>
  </w:num>
  <w:num w:numId="11">
    <w:abstractNumId w:val="18"/>
  </w:num>
  <w:num w:numId="12">
    <w:abstractNumId w:val="3"/>
  </w:num>
  <w:num w:numId="13">
    <w:abstractNumId w:val="8"/>
  </w:num>
  <w:num w:numId="14">
    <w:abstractNumId w:val="7"/>
  </w:num>
  <w:num w:numId="15">
    <w:abstractNumId w:val="10"/>
  </w:num>
  <w:num w:numId="16">
    <w:abstractNumId w:val="16"/>
  </w:num>
  <w:num w:numId="17">
    <w:abstractNumId w:val="19"/>
  </w:num>
  <w:num w:numId="18">
    <w:abstractNumId w:val="13"/>
  </w:num>
  <w:num w:numId="19">
    <w:abstractNumId w:val="15"/>
  </w:num>
  <w:num w:numId="20">
    <w:abstractNumId w:val="14"/>
  </w:num>
  <w:num w:numId="21">
    <w:abstractNumId w:val="23"/>
  </w:num>
  <w:num w:numId="22">
    <w:abstractNumId w:val="17"/>
  </w:num>
  <w:num w:numId="23">
    <w:abstractNumId w:val="24"/>
  </w:num>
  <w:num w:numId="24">
    <w:abstractNumId w:val="22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7F6"/>
    <w:rsid w:val="00013A9A"/>
    <w:rsid w:val="00027580"/>
    <w:rsid w:val="0003020A"/>
    <w:rsid w:val="000374E7"/>
    <w:rsid w:val="0007112D"/>
    <w:rsid w:val="000753D9"/>
    <w:rsid w:val="000933D5"/>
    <w:rsid w:val="000A0AAB"/>
    <w:rsid w:val="000B3568"/>
    <w:rsid w:val="000D0D85"/>
    <w:rsid w:val="000D31B4"/>
    <w:rsid w:val="000F07CA"/>
    <w:rsid w:val="000F38F1"/>
    <w:rsid w:val="00100FDF"/>
    <w:rsid w:val="00111593"/>
    <w:rsid w:val="001313C5"/>
    <w:rsid w:val="001460FB"/>
    <w:rsid w:val="00180733"/>
    <w:rsid w:val="00185195"/>
    <w:rsid w:val="001B464A"/>
    <w:rsid w:val="001B59E4"/>
    <w:rsid w:val="001C397F"/>
    <w:rsid w:val="001D04C5"/>
    <w:rsid w:val="001D5896"/>
    <w:rsid w:val="001E42C3"/>
    <w:rsid w:val="00206382"/>
    <w:rsid w:val="00211BAB"/>
    <w:rsid w:val="00222835"/>
    <w:rsid w:val="00225E92"/>
    <w:rsid w:val="0023072E"/>
    <w:rsid w:val="00232A5A"/>
    <w:rsid w:val="00232E88"/>
    <w:rsid w:val="00271F2A"/>
    <w:rsid w:val="0029462E"/>
    <w:rsid w:val="00296CFD"/>
    <w:rsid w:val="002A2A96"/>
    <w:rsid w:val="002A6037"/>
    <w:rsid w:val="002A759F"/>
    <w:rsid w:val="002E6EBA"/>
    <w:rsid w:val="00311282"/>
    <w:rsid w:val="00317814"/>
    <w:rsid w:val="003360EC"/>
    <w:rsid w:val="00346FE2"/>
    <w:rsid w:val="003501A6"/>
    <w:rsid w:val="00352F3E"/>
    <w:rsid w:val="0036062A"/>
    <w:rsid w:val="00380EF2"/>
    <w:rsid w:val="003857D5"/>
    <w:rsid w:val="00397FD1"/>
    <w:rsid w:val="003B2F59"/>
    <w:rsid w:val="003D4E3D"/>
    <w:rsid w:val="003E71FC"/>
    <w:rsid w:val="003F3E1D"/>
    <w:rsid w:val="00410159"/>
    <w:rsid w:val="0044599A"/>
    <w:rsid w:val="004600E9"/>
    <w:rsid w:val="00471F6C"/>
    <w:rsid w:val="00476D58"/>
    <w:rsid w:val="004B46CA"/>
    <w:rsid w:val="004F5350"/>
    <w:rsid w:val="00506ECA"/>
    <w:rsid w:val="0053668D"/>
    <w:rsid w:val="00546D2C"/>
    <w:rsid w:val="00556CA8"/>
    <w:rsid w:val="00567BFB"/>
    <w:rsid w:val="005B498E"/>
    <w:rsid w:val="005B6636"/>
    <w:rsid w:val="005B6E58"/>
    <w:rsid w:val="005C1087"/>
    <w:rsid w:val="005D32D2"/>
    <w:rsid w:val="005D34E9"/>
    <w:rsid w:val="005F3DF9"/>
    <w:rsid w:val="005F6719"/>
    <w:rsid w:val="00607376"/>
    <w:rsid w:val="006239E3"/>
    <w:rsid w:val="00635633"/>
    <w:rsid w:val="00644DF9"/>
    <w:rsid w:val="0066703A"/>
    <w:rsid w:val="006A4734"/>
    <w:rsid w:val="006C169D"/>
    <w:rsid w:val="006D6646"/>
    <w:rsid w:val="007220DE"/>
    <w:rsid w:val="007248B3"/>
    <w:rsid w:val="00726A6F"/>
    <w:rsid w:val="007343BE"/>
    <w:rsid w:val="007349CB"/>
    <w:rsid w:val="0073686E"/>
    <w:rsid w:val="00751553"/>
    <w:rsid w:val="00757C9F"/>
    <w:rsid w:val="00764509"/>
    <w:rsid w:val="007B0E3A"/>
    <w:rsid w:val="007B3AA6"/>
    <w:rsid w:val="007C41A4"/>
    <w:rsid w:val="007C6B8B"/>
    <w:rsid w:val="007D1530"/>
    <w:rsid w:val="007E1FB4"/>
    <w:rsid w:val="00805675"/>
    <w:rsid w:val="00823F58"/>
    <w:rsid w:val="00831C9C"/>
    <w:rsid w:val="00836E1A"/>
    <w:rsid w:val="00837A8B"/>
    <w:rsid w:val="00845629"/>
    <w:rsid w:val="00847037"/>
    <w:rsid w:val="0085515F"/>
    <w:rsid w:val="00856D16"/>
    <w:rsid w:val="008627F6"/>
    <w:rsid w:val="008667E8"/>
    <w:rsid w:val="008809F2"/>
    <w:rsid w:val="0088565B"/>
    <w:rsid w:val="00890991"/>
    <w:rsid w:val="00890DEF"/>
    <w:rsid w:val="008966E5"/>
    <w:rsid w:val="0089698B"/>
    <w:rsid w:val="008A1740"/>
    <w:rsid w:val="008A53FE"/>
    <w:rsid w:val="008B3B8C"/>
    <w:rsid w:val="008B505E"/>
    <w:rsid w:val="008B5F8E"/>
    <w:rsid w:val="008F02BC"/>
    <w:rsid w:val="00907FB2"/>
    <w:rsid w:val="00916240"/>
    <w:rsid w:val="009167D4"/>
    <w:rsid w:val="00923BB6"/>
    <w:rsid w:val="00925065"/>
    <w:rsid w:val="00971AC8"/>
    <w:rsid w:val="00994BAE"/>
    <w:rsid w:val="00996C30"/>
    <w:rsid w:val="009C4A39"/>
    <w:rsid w:val="009E1C60"/>
    <w:rsid w:val="009F568C"/>
    <w:rsid w:val="009F7180"/>
    <w:rsid w:val="00A31DB0"/>
    <w:rsid w:val="00A70C07"/>
    <w:rsid w:val="00AA0305"/>
    <w:rsid w:val="00AA11EA"/>
    <w:rsid w:val="00AA21BD"/>
    <w:rsid w:val="00AA4C3A"/>
    <w:rsid w:val="00AB6E17"/>
    <w:rsid w:val="00AC193B"/>
    <w:rsid w:val="00AD0ACB"/>
    <w:rsid w:val="00AE4253"/>
    <w:rsid w:val="00AE4DB4"/>
    <w:rsid w:val="00AF17B6"/>
    <w:rsid w:val="00AF3C50"/>
    <w:rsid w:val="00AF65DF"/>
    <w:rsid w:val="00B07481"/>
    <w:rsid w:val="00B16D7E"/>
    <w:rsid w:val="00B31C56"/>
    <w:rsid w:val="00B50EC9"/>
    <w:rsid w:val="00B767EB"/>
    <w:rsid w:val="00B8075D"/>
    <w:rsid w:val="00B81196"/>
    <w:rsid w:val="00B95DC6"/>
    <w:rsid w:val="00BB482D"/>
    <w:rsid w:val="00BE0D67"/>
    <w:rsid w:val="00BE331E"/>
    <w:rsid w:val="00C20ADB"/>
    <w:rsid w:val="00C23BB7"/>
    <w:rsid w:val="00C5083B"/>
    <w:rsid w:val="00C70F7E"/>
    <w:rsid w:val="00C84D73"/>
    <w:rsid w:val="00CB26DC"/>
    <w:rsid w:val="00CC456B"/>
    <w:rsid w:val="00CF2C73"/>
    <w:rsid w:val="00D0148F"/>
    <w:rsid w:val="00D31966"/>
    <w:rsid w:val="00D64313"/>
    <w:rsid w:val="00D65677"/>
    <w:rsid w:val="00D71538"/>
    <w:rsid w:val="00D95CC2"/>
    <w:rsid w:val="00DD7AD0"/>
    <w:rsid w:val="00DF08D1"/>
    <w:rsid w:val="00E0243F"/>
    <w:rsid w:val="00E12168"/>
    <w:rsid w:val="00E228D1"/>
    <w:rsid w:val="00E356E4"/>
    <w:rsid w:val="00E471FA"/>
    <w:rsid w:val="00E56415"/>
    <w:rsid w:val="00E623AC"/>
    <w:rsid w:val="00E64CCA"/>
    <w:rsid w:val="00E77387"/>
    <w:rsid w:val="00E86F6C"/>
    <w:rsid w:val="00EA15BB"/>
    <w:rsid w:val="00ED484D"/>
    <w:rsid w:val="00ED6406"/>
    <w:rsid w:val="00EE3442"/>
    <w:rsid w:val="00F018BA"/>
    <w:rsid w:val="00F042A1"/>
    <w:rsid w:val="00F1181B"/>
    <w:rsid w:val="00F57848"/>
    <w:rsid w:val="00F76BE3"/>
    <w:rsid w:val="00F96434"/>
    <w:rsid w:val="00FA2EC6"/>
    <w:rsid w:val="00FE75C9"/>
    <w:rsid w:val="00FF1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31E"/>
    <w:pPr>
      <w:spacing w:after="200" w:line="276" w:lineRule="auto"/>
    </w:pPr>
    <w:rPr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9462E"/>
    <w:pPr>
      <w:keepNext/>
      <w:widowControl w:val="0"/>
      <w:tabs>
        <w:tab w:val="left" w:pos="2727"/>
        <w:tab w:val="left" w:pos="2755"/>
        <w:tab w:val="left" w:pos="9632"/>
      </w:tabs>
      <w:autoSpaceDE w:val="0"/>
      <w:autoSpaceDN w:val="0"/>
      <w:adjustRightInd w:val="0"/>
      <w:spacing w:after="0" w:line="240" w:lineRule="auto"/>
      <w:ind w:right="-108" w:hanging="40"/>
      <w:jc w:val="center"/>
      <w:outlineLvl w:val="8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29462E"/>
    <w:rPr>
      <w:rFonts w:ascii="Times New Roman" w:hAnsi="Times New Roman" w:cs="Times New Roman"/>
      <w:sz w:val="28"/>
      <w:szCs w:val="28"/>
      <w:lang w:eastAsia="ru-RU"/>
    </w:rPr>
  </w:style>
  <w:style w:type="table" w:styleId="a3">
    <w:name w:val="Table Grid"/>
    <w:basedOn w:val="a1"/>
    <w:uiPriority w:val="59"/>
    <w:rsid w:val="004600E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4600E9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709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4600E9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600E9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709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4600E9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0"/>
    <w:uiPriority w:val="99"/>
    <w:qFormat/>
    <w:rsid w:val="004600E9"/>
    <w:rPr>
      <w:rFonts w:cs="Times New Roman"/>
      <w:b/>
      <w:bCs/>
    </w:rPr>
  </w:style>
  <w:style w:type="paragraph" w:customStyle="1" w:styleId="c15">
    <w:name w:val="c15"/>
    <w:basedOn w:val="a"/>
    <w:rsid w:val="002946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9462E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29462E"/>
    <w:rPr>
      <w:rFonts w:cs="Times New Roman"/>
    </w:rPr>
  </w:style>
  <w:style w:type="paragraph" w:styleId="2">
    <w:name w:val="Body Text 2"/>
    <w:basedOn w:val="a"/>
    <w:link w:val="20"/>
    <w:uiPriority w:val="99"/>
    <w:rsid w:val="0029462E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29462E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B50EC9"/>
    <w:rPr>
      <w:rFonts w:cs="Times New Roman"/>
      <w:color w:val="0000FF"/>
      <w:u w:val="single"/>
    </w:rPr>
  </w:style>
  <w:style w:type="paragraph" w:customStyle="1" w:styleId="3">
    <w:name w:val="Заголовок 3+"/>
    <w:basedOn w:val="a"/>
    <w:rsid w:val="00352F3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a">
    <w:name w:val="List Paragraph"/>
    <w:basedOn w:val="a"/>
    <w:link w:val="ab"/>
    <w:uiPriority w:val="34"/>
    <w:qFormat/>
    <w:rsid w:val="00AE4253"/>
    <w:pPr>
      <w:ind w:left="720"/>
      <w:contextualSpacing/>
    </w:pPr>
  </w:style>
  <w:style w:type="paragraph" w:customStyle="1" w:styleId="western">
    <w:name w:val="western"/>
    <w:basedOn w:val="a"/>
    <w:rsid w:val="00AE42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link w:val="ad"/>
    <w:uiPriority w:val="99"/>
    <w:qFormat/>
    <w:rsid w:val="005B6E58"/>
    <w:rPr>
      <w:rFonts w:ascii="Times New Roman" w:eastAsia="Times New Roman" w:hAnsi="Times New Roman"/>
      <w:sz w:val="24"/>
      <w:szCs w:val="24"/>
    </w:rPr>
  </w:style>
  <w:style w:type="character" w:customStyle="1" w:styleId="ad">
    <w:name w:val="Без интервала Знак"/>
    <w:basedOn w:val="a0"/>
    <w:link w:val="ac"/>
    <w:uiPriority w:val="99"/>
    <w:locked/>
    <w:rsid w:val="005B6E58"/>
    <w:rPr>
      <w:rFonts w:ascii="Times New Roman" w:eastAsia="Times New Roman" w:hAnsi="Times New Roman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0B35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locked/>
    <w:rsid w:val="00644DF9"/>
    <w:rPr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1D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D589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edsovet.s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hkola.l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rudovik.ucoz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.yandex.ru-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4stupeni.ru" TargetMode="Externa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musabiqe.edu.a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9C460-3508-4BEB-BB27-C2B99A021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14</Pages>
  <Words>2797</Words>
  <Characters>25660</Characters>
  <Application>Microsoft Office Word</Application>
  <DocSecurity>0</DocSecurity>
  <Lines>213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Licey_126</Company>
  <LinksUpToDate>false</LinksUpToDate>
  <CharactersWithSpaces>28401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makim</cp:lastModifiedBy>
  <cp:revision>12</cp:revision>
  <cp:lastPrinted>2019-09-01T05:00:00Z</cp:lastPrinted>
  <dcterms:created xsi:type="dcterms:W3CDTF">2020-09-10T12:54:00Z</dcterms:created>
  <dcterms:modified xsi:type="dcterms:W3CDTF">2020-10-23T11:18:00Z</dcterms:modified>
</cp:coreProperties>
</file>