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1" w:rsidRDefault="00EB34FA" w:rsidP="00D46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6911">
        <w:rPr>
          <w:noProof/>
          <w:lang w:eastAsia="ru-RU"/>
        </w:rPr>
        <w:drawing>
          <wp:inline distT="0" distB="0" distL="0" distR="0">
            <wp:extent cx="6629426" cy="9458325"/>
            <wp:effectExtent l="19050" t="0" r="0" b="0"/>
            <wp:docPr id="4" name="Рисунок 4" descr="O:\teacher\Начальная школа\Внеурочная деятельность\2020-2021\рабочие программы внеурочной деятельности\3 классы\3 а класс\CCI1409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teacher\Начальная школа\Внеурочная деятельность\2020-2021\рабочие программы внеурочной деятельности\3 классы\3 а класс\CCI14092020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26" cy="946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AD" w:rsidRDefault="00371EAD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444B" w:rsidRDefault="00E2444B" w:rsidP="007E6AB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9761F1" w:rsidRPr="00371EAD" w:rsidRDefault="009761F1" w:rsidP="009761F1">
      <w:pPr>
        <w:pStyle w:val="a3"/>
        <w:ind w:left="567"/>
        <w:rPr>
          <w:rFonts w:ascii="Times New Roman" w:hAnsi="Times New Roman" w:cs="Times New Roman"/>
          <w:sz w:val="24"/>
          <w:szCs w:val="28"/>
        </w:rPr>
      </w:pPr>
    </w:p>
    <w:p w:rsidR="007E6AB7" w:rsidRPr="00917232" w:rsidRDefault="00035A3C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502B4">
        <w:rPr>
          <w:rFonts w:ascii="Times New Roman" w:hAnsi="Times New Roman"/>
          <w:sz w:val="24"/>
          <w:szCs w:val="24"/>
        </w:rPr>
        <w:t xml:space="preserve"> </w:t>
      </w:r>
      <w:r w:rsidR="007E6AB7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E6AB7" w:rsidRPr="00917232" w:rsidRDefault="007E6AB7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1502B4">
        <w:rPr>
          <w:rFonts w:ascii="Times New Roman" w:hAnsi="Times New Roman"/>
          <w:bCs/>
          <w:iCs/>
          <w:sz w:val="24"/>
          <w:szCs w:val="24"/>
        </w:rPr>
        <w:t>курсу «Дорога и мы»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 xml:space="preserve">3 </w:t>
      </w:r>
      <w:r w:rsidR="00827A6F">
        <w:rPr>
          <w:rFonts w:ascii="Times New Roman" w:hAnsi="Times New Roman"/>
          <w:bCs/>
          <w:iCs/>
          <w:sz w:val="24"/>
          <w:szCs w:val="24"/>
        </w:rPr>
        <w:t xml:space="preserve">а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7E6AB7" w:rsidRPr="00917232" w:rsidRDefault="007E6AB7" w:rsidP="007E6AB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E6AB7" w:rsidRDefault="007E6AB7" w:rsidP="007E6AB7">
      <w:pPr>
        <w:spacing w:after="0"/>
        <w:ind w:left="567" w:hanging="283"/>
      </w:pPr>
    </w:p>
    <w:p w:rsidR="00E2444B" w:rsidRPr="00371EAD" w:rsidRDefault="00E2444B" w:rsidP="00371EAD">
      <w:pPr>
        <w:rPr>
          <w:b/>
          <w:i/>
        </w:rPr>
      </w:pPr>
    </w:p>
    <w:p w:rsidR="00634337" w:rsidRPr="004D1752" w:rsidRDefault="00634337" w:rsidP="004D1752">
      <w:pPr>
        <w:pStyle w:val="a3"/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52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Pr="00371EAD">
        <w:rPr>
          <w:rFonts w:ascii="Times New Roman" w:hAnsi="Times New Roman"/>
          <w:sz w:val="24"/>
          <w:szCs w:val="28"/>
        </w:rPr>
        <w:t>Дорога и мы</w:t>
      </w:r>
      <w:r w:rsidR="002C625C">
        <w:rPr>
          <w:rFonts w:ascii="Times New Roman" w:hAnsi="Times New Roman" w:cs="Times New Roman"/>
          <w:sz w:val="24"/>
          <w:szCs w:val="24"/>
        </w:rPr>
        <w:t>» в 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</w:t>
      </w:r>
      <w:r w:rsidR="00224718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4D1752" w:rsidRDefault="00E2444B" w:rsidP="004D1752">
      <w:pPr>
        <w:pStyle w:val="a3"/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52">
        <w:rPr>
          <w:sz w:val="24"/>
          <w:szCs w:val="24"/>
        </w:rPr>
        <w:t xml:space="preserve"> </w:t>
      </w:r>
      <w:r w:rsidRPr="004D17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8848B3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8848B3" w:rsidRPr="003C7D8F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8848B3" w:rsidRPr="006002F4" w:rsidRDefault="008848B3" w:rsidP="008848B3">
      <w:pPr>
        <w:pStyle w:val="ab"/>
        <w:tabs>
          <w:tab w:val="left" w:pos="284"/>
        </w:tabs>
        <w:ind w:firstLine="0"/>
        <w:jc w:val="both"/>
        <w:rPr>
          <w:b w:val="0"/>
          <w:sz w:val="24"/>
          <w:szCs w:val="24"/>
        </w:rPr>
      </w:pPr>
      <w:r w:rsidRPr="006002F4">
        <w:rPr>
          <w:b w:val="0"/>
          <w:sz w:val="24"/>
          <w:szCs w:val="24"/>
        </w:rPr>
        <w:t>1. Обучающие: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Научить основным правилам дорожного движения;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Обеспечить каждому ребенку требуемый уровень знаний по безопасному поведению на улицах и дорогах;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 xml:space="preserve">Обучить правильному поведению на улицах, используя полученные знания по данному вопросу; 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2. Развивающие: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мотивацию к безопасному поведению;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Формировать  личностный и социально – значимый опыт безопасного поведения на дорогах и улицах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Формировать навыки самооценки, самоанализа своего поведения на улице </w:t>
      </w:r>
    </w:p>
    <w:p w:rsidR="008848B3" w:rsidRPr="003C7D8F" w:rsidRDefault="008848B3" w:rsidP="008848B3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и в транспорте.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личностные свойства – самостоятельность, ответственность, активность, аккуратность; 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3. Воспитательные: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отношение к выполнению правил дорожного движения;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Воспитать культуру поведения и дорожную этику в условиях дорожного движения.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4D1752">
      <w:pPr>
        <w:pStyle w:val="a3"/>
        <w:numPr>
          <w:ilvl w:val="1"/>
          <w:numId w:val="29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8848B3" w:rsidRPr="008848B3" w:rsidRDefault="008848B3" w:rsidP="008848B3">
      <w:pPr>
        <w:pStyle w:val="21"/>
        <w:numPr>
          <w:ilvl w:val="0"/>
          <w:numId w:val="14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этические чувства, прежде всего доброжелательность и эмоционально-нравственная отзывчивость;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занятиям по программе  «Ты -  пешеход и пассажир»»;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навыки контроля и самооценки процесса и результата деятельности;</w:t>
      </w:r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умение ставить и формулировать проблемы;</w:t>
      </w:r>
    </w:p>
    <w:p w:rsidR="008848B3" w:rsidRPr="008848B3" w:rsidRDefault="008848B3" w:rsidP="008848B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8B3" w:rsidRPr="006002F4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</w:rPr>
      </w:pPr>
      <w:r w:rsidRPr="006002F4">
        <w:rPr>
          <w:rFonts w:ascii="Times New Roman" w:hAnsi="Times New Roman"/>
        </w:rPr>
        <w:t>установление причинно-следственных связей;</w:t>
      </w:r>
    </w:p>
    <w:p w:rsidR="008848B3" w:rsidRPr="006002F4" w:rsidRDefault="008848B3" w:rsidP="008848B3">
      <w:pPr>
        <w:pStyle w:val="21"/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  <w:i/>
          <w:iCs/>
        </w:rPr>
      </w:pPr>
      <w:r w:rsidRPr="006002F4">
        <w:rPr>
          <w:rFonts w:ascii="Times New Roman" w:hAnsi="Times New Roman"/>
          <w:bCs/>
          <w:i/>
          <w:iCs/>
        </w:rPr>
        <w:t xml:space="preserve">Регулятивные 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8848B3" w:rsidRPr="006002F4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8848B3">
        <w:rPr>
          <w:rFonts w:ascii="Times New Roman" w:hAnsi="Times New Roman" w:cs="Times New Roman"/>
          <w:sz w:val="24"/>
          <w:szCs w:val="24"/>
        </w:rPr>
        <w:t xml:space="preserve">выполнения и результата действия </w:t>
      </w:r>
      <w:r w:rsidRPr="006002F4">
        <w:rPr>
          <w:rFonts w:ascii="Times New Roman" w:hAnsi="Times New Roman" w:cs="Times New Roman"/>
          <w:sz w:val="24"/>
          <w:szCs w:val="24"/>
        </w:rPr>
        <w:t>с требованиями конкретной задачи;</w:t>
      </w:r>
    </w:p>
    <w:p w:rsidR="008848B3" w:rsidRPr="006002F4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</w:t>
      </w:r>
    </w:p>
    <w:p w:rsidR="008848B3" w:rsidRPr="008848B3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 процессе обучения  дети учатся: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слушать собеседника;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 xml:space="preserve">договариваться и приходить к общему решению;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формулировать собственное мнение и позицию;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8848B3" w:rsidRPr="008848B3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8B3" w:rsidRPr="008848B3" w:rsidRDefault="008848B3" w:rsidP="008848B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="002C625C">
        <w:rPr>
          <w:rFonts w:ascii="Times New Roman" w:hAnsi="Times New Roman" w:cs="Times New Roman"/>
          <w:bCs/>
          <w:sz w:val="24"/>
          <w:szCs w:val="24"/>
        </w:rPr>
        <w:t>3</w:t>
      </w:r>
      <w:r w:rsidRPr="008848B3">
        <w:rPr>
          <w:rFonts w:ascii="Times New Roman" w:hAnsi="Times New Roman" w:cs="Times New Roman"/>
          <w:bCs/>
          <w:sz w:val="24"/>
          <w:szCs w:val="24"/>
        </w:rPr>
        <w:t>-х классов должны знать: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безопасные участки улиц и дорог в микрорайоне;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опасности, связанные с погодными условиями и освещением;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D3292B" w:rsidRPr="00D3292B" w:rsidRDefault="00D3292B" w:rsidP="00D3292B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292B">
        <w:rPr>
          <w:rFonts w:ascii="Times New Roman" w:hAnsi="Times New Roman" w:cs="Times New Roman"/>
          <w:bCs/>
          <w:sz w:val="24"/>
          <w:szCs w:val="24"/>
        </w:rPr>
        <w:t>Учащиеся 3 класса должны уметь:</w:t>
      </w:r>
    </w:p>
    <w:p w:rsidR="00D3292B" w:rsidRPr="003C7D8F" w:rsidRDefault="00D3292B" w:rsidP="00D3292B">
      <w:pPr>
        <w:numPr>
          <w:ilvl w:val="0"/>
          <w:numId w:val="28"/>
        </w:numPr>
        <w:spacing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железнодорожные пути;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осуществлять посадку и высадку из общественного транспорта.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Результаты изучения курса “Дорога и мы ”.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bCs/>
          <w:iCs/>
          <w:sz w:val="24"/>
          <w:szCs w:val="24"/>
        </w:rPr>
        <w:t>Учащиеся должны знать</w:t>
      </w:r>
      <w:r w:rsidRPr="008848B3">
        <w:rPr>
          <w:rFonts w:ascii="Times New Roman" w:hAnsi="Times New Roman" w:cs="Times New Roman"/>
          <w:iCs/>
          <w:sz w:val="24"/>
          <w:szCs w:val="24"/>
        </w:rPr>
        <w:t>: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основные понятия и термины из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общие положения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перехода проезжей части на площадях и перекрестках;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посадки в общественный транспорт и высадки из него;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поведения детей при перевозке в салоне легкового автомобиля;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основы страхования.</w:t>
      </w:r>
    </w:p>
    <w:p w:rsidR="00201E41" w:rsidRPr="008848B3" w:rsidRDefault="00201E41" w:rsidP="00201E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Правила: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сигналам светофора;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пешеходным переходам;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воздержания от перехода улиц и дорог при приближении транспортных средств с включенным проблесковым маячком синего цвета и специальным звуковым сигналом;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движение по тротуару, пешеходной дорожке (а при их отсутствии – по обочине и краю проезжей части со взрослыми);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движения группы детей в сопровождении взрослых;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этичного, вежливого и безопасного поведения в транспорте, находясь со взрослыми;</w:t>
      </w:r>
    </w:p>
    <w:p w:rsidR="00201E41" w:rsidRPr="008848B3" w:rsidRDefault="00201E41" w:rsidP="00224718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дороги;</w:t>
      </w:r>
    </w:p>
    <w:p w:rsidR="00E2444B" w:rsidRPr="008848B3" w:rsidRDefault="00E2444B" w:rsidP="004D1752">
      <w:pPr>
        <w:pStyle w:val="a3"/>
        <w:numPr>
          <w:ilvl w:val="1"/>
          <w:numId w:val="29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4D1752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8848B3" w:rsidRPr="003C7D8F" w:rsidRDefault="008848B3" w:rsidP="008848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обучение теоретическим знаниям (вербальная информация, излагаемая педагогом);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самостоятельная работа (изучение иллюстраций и выполнение заданий в учебных пособиях);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     </w:t>
      </w:r>
      <w:r w:rsidRPr="003C7D8F">
        <w:rPr>
          <w:rFonts w:ascii="Times New Roman" w:hAnsi="Times New Roman" w:cs="Times New Roman"/>
          <w:sz w:val="24"/>
          <w:szCs w:val="24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8B3" w:rsidRPr="006D0D01" w:rsidRDefault="008848B3" w:rsidP="008848B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4D1752">
      <w:pPr>
        <w:pStyle w:val="a3"/>
        <w:numPr>
          <w:ilvl w:val="1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практические занятия в «городках безопасности»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конкурсы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викторины на лучшее знание правил дорожного движения 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настольные, дидактические, ролевые  и подвижные игры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экскурсии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демонстрация фильмов и видеороликов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 с инспекторами дорожного движения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4D1752">
      <w:pPr>
        <w:pStyle w:val="a3"/>
        <w:numPr>
          <w:ilvl w:val="0"/>
          <w:numId w:val="29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1: Улица полна неожиданностей (11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Дисциплина на дороге. Диспут. Почему надо соблюдать ПДД?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Составные  части улицы, дороги. Знакомство с элементами улиц и дорог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Улицы поселка. Экскурсия по поселку.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Безопасная дорога в школу. Составление маршрута «дом – школа – дом» с указанием всех опасных для пешехода мест на этом маршруте.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Может ли машина сразу остановиться?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Особенности движения пешеходов и водителей в разное время суток.Опасности на дорогах в разное время суток.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Правила перехода проезжей части на нерегулируемом перекрестке. Правилаперехода.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Просмотр видеоролика.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Опасные ситуации при переходе проезжей части на нерегулируемом перекрестке. Практическое занятие. Нерегулируемые перекрестки в микрорайоне школы.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еще можно переходить дорогу.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Правила перехода дорог.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Подвижные игры по ПДД.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А мы знаем ПДД? Викторина по ПДД.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2: Наши верные друзья (9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Пешеходные переходы. Правила перехода дороги с двусторонним и односторонним движением. Регулируемые перекрестки. Светофор.Сигналы светофора.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Регулируемый перекрёсток</w:t>
      </w:r>
      <w:r w:rsidRPr="002C625C">
        <w:rPr>
          <w:rFonts w:ascii="Times New Roman" w:hAnsi="Times New Roman"/>
          <w:bCs/>
          <w:sz w:val="24"/>
          <w:szCs w:val="24"/>
        </w:rPr>
        <w:tab/>
        <w:t>Экскурсия на ближайший к школе регулируемый перекресток.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Сигналы регулировщика и правила перехода проезжей части по этим сигналам. Ролевые игры.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Дорожная полиция. Цели и задачи, решаемые дорожной полицией. Инспектор дорожной полиции, его работа. Встреча с инспектором. Просмотр фильма.Беседа.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Дорожные знаки. Дорожные знаки: «Велосипедная дорожка», «Движение на велосипедах запрещено». Таблички.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Дорожные знаки и дорожная разметка.Экскурсия на улицы поселка.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Конкурс на лучшего знатока дорожных знаков.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3:  Это должны знать все (12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Опасные ситуации при переходе дороги. </w:t>
      </w:r>
      <w:r w:rsidRPr="002C625C">
        <w:rPr>
          <w:rFonts w:ascii="Times New Roman" w:hAnsi="Times New Roman"/>
          <w:bCs/>
          <w:sz w:val="24"/>
          <w:szCs w:val="24"/>
        </w:rPr>
        <w:tab/>
        <w:t>Примеры дорожно-транспортных происшествий с детьми История появления автомобиля и правил дорожного движения .Историческая справка.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25C">
        <w:rPr>
          <w:rFonts w:ascii="Times New Roman" w:hAnsi="Times New Roman"/>
          <w:bCs/>
          <w:sz w:val="24"/>
          <w:szCs w:val="24"/>
        </w:rPr>
        <w:t>Поездка на автобусе и троллейбусе. Заочная экскурсия.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Поездка на трамвае и других видах транспорта.</w:t>
      </w:r>
      <w:r w:rsidRPr="002C625C">
        <w:rPr>
          <w:rFonts w:ascii="Times New Roman" w:hAnsi="Times New Roman"/>
          <w:bCs/>
          <w:sz w:val="24"/>
          <w:szCs w:val="24"/>
        </w:rPr>
        <w:tab/>
        <w:t>Ролевая игра.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Мы –пешеходы, мы – пассажиры.</w:t>
      </w:r>
      <w:r w:rsidRPr="002C625C">
        <w:rPr>
          <w:rFonts w:ascii="Times New Roman" w:hAnsi="Times New Roman"/>
          <w:bCs/>
          <w:sz w:val="24"/>
          <w:szCs w:val="24"/>
        </w:rPr>
        <w:tab/>
        <w:t>Обязанности водителей, пешеходов и пассажиров.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можно и где нельзя играть. 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Опасность игр вблизи железнодорожных путей. Где можно играть в микрорайоне школы и дома. Поездка за поселок. Правила движения пешеходов по загородной дороге. Как правильно перейти загородную дорогу. Ты – велосипедист. Дорожные знаки Спортивные соревнования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Улица глазами водителей. Что такое дорожно-транспортное происшествие (ДТП).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Дорожно-транспортные происшествия. Причины возникновения дорожно-транспортных происшествий по вине пешеходов. Оказание медицинской помощи</w:t>
      </w:r>
      <w:r w:rsidRPr="002C625C">
        <w:rPr>
          <w:rFonts w:ascii="Times New Roman" w:hAnsi="Times New Roman"/>
          <w:bCs/>
          <w:sz w:val="24"/>
          <w:szCs w:val="24"/>
        </w:rPr>
        <w:tab/>
        <w:t>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Письмо водителю.Пожелания водителям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Праздник:</w:t>
      </w:r>
      <w:r w:rsidRPr="002C625C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2C625C">
        <w:rPr>
          <w:rFonts w:ascii="Times New Roman" w:hAnsi="Times New Roman"/>
          <w:b/>
          <w:sz w:val="24"/>
          <w:szCs w:val="24"/>
        </w:rPr>
        <w:t>(1 час)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 xml:space="preserve">Экскурсия по </w:t>
      </w:r>
      <w:r>
        <w:rPr>
          <w:rFonts w:ascii="Times New Roman" w:hAnsi="Times New Roman"/>
          <w:b/>
          <w:sz w:val="24"/>
          <w:szCs w:val="24"/>
        </w:rPr>
        <w:t>микрорайону</w:t>
      </w:r>
      <w:r w:rsidRPr="002C625C">
        <w:rPr>
          <w:rFonts w:ascii="Times New Roman" w:hAnsi="Times New Roman"/>
          <w:b/>
          <w:sz w:val="24"/>
          <w:szCs w:val="24"/>
        </w:rPr>
        <w:t xml:space="preserve"> (закрепление пройденного материала) (1 час)</w:t>
      </w:r>
    </w:p>
    <w:p w:rsidR="009D074E" w:rsidRDefault="009D074E" w:rsidP="006002F4">
      <w:pPr>
        <w:pStyle w:val="ad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t>Средства контроля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контрольных опросов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проведение викторин, смотров знаний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игр-тренингов на базе «городка безопасности».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Методическое обеспечение программы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–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рассказ;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беседа;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обсуждение;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объяснение.</w:t>
      </w:r>
    </w:p>
    <w:p w:rsidR="008848B3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2B3CA0" w:rsidRPr="00C20C66" w:rsidRDefault="002B3CA0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Диагностические материалы по теоретической части курса ПДД.</w:t>
      </w:r>
    </w:p>
    <w:p w:rsidR="008848B3" w:rsidRPr="00C20C66" w:rsidRDefault="002C625C" w:rsidP="008848B3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3</w:t>
      </w:r>
      <w:r w:rsidR="008848B3" w:rsidRPr="00C20C6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класс.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понимается под улицей, и на какие части она делится?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Какие вы знаете элементы дороги?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Для чего служат тротуары и каков порядок движения по ним?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Пешеходы, двигаясь навстречу друг другу, должны в каждом направлении придерживаться правой стороны?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Где и для чего устанавливаются металлические ограждения тротуара?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Зачем нужны обочина и кювет?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Как отличить главную дорогу от второстепенной?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значит: улица односторонняя и двусторонняя?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нужно сделать пешеходу, прежде чем перейти дорогу?</w:t>
      </w: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01E41" w:rsidRPr="00201E41" w:rsidRDefault="00201E41" w:rsidP="00201E41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  <w:sectPr w:rsidR="00201E41" w:rsidRPr="00201E41" w:rsidSect="00201E41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2444B" w:rsidRDefault="00E2444B" w:rsidP="004D1752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  <w:r w:rsidR="00FF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и мы» </w:t>
      </w:r>
      <w:r w:rsidR="002C6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1D6" w:rsidRDefault="001C21D6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649"/>
        <w:gridCol w:w="888"/>
        <w:gridCol w:w="2226"/>
        <w:gridCol w:w="2156"/>
        <w:gridCol w:w="1848"/>
        <w:gridCol w:w="1689"/>
        <w:gridCol w:w="1690"/>
      </w:tblGrid>
      <w:tr w:rsidR="002C625C" w:rsidRPr="00D3292B" w:rsidTr="00D3292B">
        <w:tc>
          <w:tcPr>
            <w:tcW w:w="784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№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тем курса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Всего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Дата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2C625C" w:rsidRPr="00D3292B" w:rsidTr="00D3292B">
        <w:tc>
          <w:tcPr>
            <w:tcW w:w="784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48" w:type="dxa"/>
            <w:vMerge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1: Улица полна неожиданностей (12 часов)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Дисциплина на дороге.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«Играем – не играем»</w:t>
            </w:r>
          </w:p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24CE6" w:rsidP="00D329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15F43" w:rsidP="00D329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Составные  части улицы, дороги.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«Мы по улице идем!».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«Опасные ситуации на дорогах»</w:t>
            </w:r>
          </w:p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Характеристика улиц,  переулков, на которых живут учащиеся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Экскурсии по микрорайону.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«О безопасном маршрута движения в школу и домой.</w:t>
            </w:r>
          </w:p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Разработка схемы маршрута «Мой безопасный путь»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Творческая работа. Памятка по безопасному маршрута.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Может ли машина сразу остановиться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Игра «Угадай-ка!»  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Творческое рисование.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Особенности движения пешеходов и водителей в разное время суток.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видеоролика.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по карточкам.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проезжей части на нерегулируемом перекрестке. 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Познавательная игра.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15F43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Где еще можно переходить дорогу.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пешеходном переходе.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0A1968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0A1968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Составления памятки о правилах перехода дороги.     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0A1968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«дорожных ловушках».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0A1968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2: Наши верные друзья (8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Пешеходные переходы.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«Что такое светофор?»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1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«Перейди улицу». Практическая работа в парах «Как оказать первую помощь?»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Регулируемые перекрестки. Светофор.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Регулируемый перекрёсток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Беседа о регулировщике.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Сигналы регулировщика и правила перехода проезжей части по этим сигналам.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Ознакомление с сигналами регулировщика.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Ролевая  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Дорожная полиция.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Беседа «Дорожные знаки».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«Дорожные знаки».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Дорожные знаки и дорожная разметка.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В.Головко «Дорожные знаки».</w:t>
            </w:r>
          </w:p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запрещающих знаках.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Конкурс на лучшего знатока </w:t>
            </w:r>
            <w:r w:rsidRPr="00D3292B">
              <w:rPr>
                <w:rFonts w:ascii="Times New Roman" w:hAnsi="Times New Roman" w:cs="Times New Roman"/>
              </w:rPr>
              <w:lastRenderedPageBreak/>
              <w:t>дорожных знаков.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Творческая работа. 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Познавательная игра. 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lastRenderedPageBreak/>
              <w:t>Раздел 3:  Это должны знать все (14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дороги.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История появления автомобиля и правил дорожного движения.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при наличии пешеходных переходов.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Занятие – практикум.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Заочная экскурсия.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  <w:r w:rsidRPr="00D329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Мы – пешеходы.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Г.Титова «Глупый утёнок играет в футбол»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«Дорога не место для игры».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92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«Обойди машину».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Улица глазами водителей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с демонстрационным материалом.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переходах через железнодорожный переезд.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Оказание медицинской помощи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40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Письмо водителю.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Праздник:</w:t>
            </w:r>
            <w:r w:rsidRPr="00D3292B">
              <w:rPr>
                <w:rFonts w:ascii="Times New Roman" w:hAnsi="Times New Roman" w:cs="Times New Roman"/>
              </w:rPr>
              <w:t xml:space="preserve"> «Мы знаем правила дорожного движения».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Игра-рассуждение «Мы знаем ПДД».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«Знатоки ПДД»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– конкурс.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Экскурсия по микрорайону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здоровья Практические  занятия.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 по ПДД.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 ГИБДД.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124CE6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25C" w:rsidRDefault="002C625C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КТП </w:t>
      </w:r>
    </w:p>
    <w:p w:rsidR="007E6AB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69"/>
        <w:gridCol w:w="5331"/>
        <w:gridCol w:w="3285"/>
        <w:gridCol w:w="3493"/>
      </w:tblGrid>
      <w:tr w:rsidR="00DB0FAF" w:rsidTr="0002126E">
        <w:tc>
          <w:tcPr>
            <w:tcW w:w="1526" w:type="dxa"/>
          </w:tcPr>
          <w:p w:rsidR="00DB0FAF" w:rsidRPr="00DB0FAF" w:rsidRDefault="00DB0FAF" w:rsidP="00DB0FAF">
            <w:pPr>
              <w:pStyle w:val="a3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307" w:type="dxa"/>
            <w:gridSpan w:val="2"/>
          </w:tcPr>
          <w:p w:rsidR="00DB0FAF" w:rsidRDefault="00DB0FAF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 10,11 (тема «</w:t>
            </w:r>
            <w:r w:rsidRPr="00D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 (Твой ежедневный маршрут.)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плану 2ч, фактически 1ч</w:t>
            </w:r>
          </w:p>
        </w:tc>
        <w:tc>
          <w:tcPr>
            <w:tcW w:w="3945" w:type="dxa"/>
          </w:tcPr>
          <w:p w:rsidR="00DB0FAF" w:rsidRDefault="00DB0FAF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 выходной праздничный день</w:t>
            </w:r>
            <w:bookmarkStart w:id="0" w:name="_GoBack"/>
            <w:bookmarkEnd w:id="0"/>
          </w:p>
        </w:tc>
      </w:tr>
      <w:tr w:rsidR="00DB0FAF" w:rsidTr="00DB0FAF">
        <w:tc>
          <w:tcPr>
            <w:tcW w:w="1526" w:type="dxa"/>
          </w:tcPr>
          <w:p w:rsidR="00DB0FAF" w:rsidRDefault="00DB0FAF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DB0FAF" w:rsidRDefault="00DB0FAF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DB0FAF" w:rsidRDefault="00DB0FAF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DB0FAF" w:rsidRDefault="00DB0FAF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B7" w:rsidRPr="001C21D6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6AB7" w:rsidRPr="001C21D6" w:rsidSect="002B3CA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4D1752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Алексеев, А.П. Правила дорожного движения 2013 с иллюстрациями / А.П. Алексеев. - М.: Эксмо, 2013. - 144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Галкин А. Н. Организация и безопасность дорожного движения : учебник для вузов / А. Н. Галкин [и др.] ; под редакцией К. В. Костина. — 2-е изд., перераб. и доп. — Москва : Издательство Юрайт, 2019 ; Омск : Изд-во ОмГТУ. — 229 с.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Жульнев, Н.Я. Правила дорожного движения для начинающих 2013 (со всеми последними изменениями) / Н.Я. Жульнев. - М.: Эксмо, 2013. - 288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Копусов-Долинин, А.И Правила дорожного движения РФ: Официальный текст с комментариями и иллюстрациями (новые штрафы 2013): Особая система запоминания на длительный период: Учебно-методическая литература со всеми изменениями в ПДД РФ и штрафах действует с 1.01.2013 г. / А.И. Копусов-Долинин. - М.: Эксмо, 2013. - 80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Лекомцев, А. Учим правила дорожного движения: Стихи-игры для дошколят под присмотром взрослых / А. Лекомцев. - Рн/Д: Феникс, 2013. - 31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Финкель, А.Е. Правила дорожного движения в рисунках 2013 / А.Е. Финкель. - М.: Эксмо, 2013. - 96 c</w:t>
      </w: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68" w:rsidRDefault="000A1968" w:rsidP="003A0645">
      <w:pPr>
        <w:spacing w:after="0" w:line="240" w:lineRule="auto"/>
      </w:pPr>
      <w:r>
        <w:separator/>
      </w:r>
    </w:p>
  </w:endnote>
  <w:endnote w:type="continuationSeparator" w:id="0">
    <w:p w:rsidR="000A1968" w:rsidRDefault="000A1968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68" w:rsidRDefault="000A1968" w:rsidP="003A0645">
      <w:pPr>
        <w:spacing w:after="0" w:line="240" w:lineRule="auto"/>
      </w:pPr>
      <w:r>
        <w:separator/>
      </w:r>
    </w:p>
  </w:footnote>
  <w:footnote w:type="continuationSeparator" w:id="0">
    <w:p w:rsidR="000A1968" w:rsidRDefault="000A1968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DA"/>
    <w:multiLevelType w:val="multilevel"/>
    <w:tmpl w:val="5CC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FC6"/>
    <w:multiLevelType w:val="hybridMultilevel"/>
    <w:tmpl w:val="39B65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62193"/>
    <w:multiLevelType w:val="multilevel"/>
    <w:tmpl w:val="689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954EEF"/>
    <w:multiLevelType w:val="hybridMultilevel"/>
    <w:tmpl w:val="E414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BCC"/>
    <w:multiLevelType w:val="multilevel"/>
    <w:tmpl w:val="F0B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2BB2088A"/>
    <w:multiLevelType w:val="multilevel"/>
    <w:tmpl w:val="6A6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9">
    <w:nsid w:val="35926BBA"/>
    <w:multiLevelType w:val="multilevel"/>
    <w:tmpl w:val="048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12E2"/>
    <w:multiLevelType w:val="multilevel"/>
    <w:tmpl w:val="51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72466"/>
    <w:multiLevelType w:val="hybridMultilevel"/>
    <w:tmpl w:val="38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2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27E1C"/>
    <w:multiLevelType w:val="multilevel"/>
    <w:tmpl w:val="98F0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76AE3D0B"/>
    <w:multiLevelType w:val="multilevel"/>
    <w:tmpl w:val="0A3E68D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0"/>
  </w:num>
  <w:num w:numId="5">
    <w:abstractNumId w:val="1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0"/>
  </w:num>
  <w:num w:numId="12">
    <w:abstractNumId w:val="3"/>
  </w:num>
  <w:num w:numId="13">
    <w:abstractNumId w:val="21"/>
  </w:num>
  <w:num w:numId="14">
    <w:abstractNumId w:val="13"/>
  </w:num>
  <w:num w:numId="15">
    <w:abstractNumId w:val="19"/>
  </w:num>
  <w:num w:numId="16">
    <w:abstractNumId w:val="26"/>
  </w:num>
  <w:num w:numId="17">
    <w:abstractNumId w:val="1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18"/>
  </w:num>
  <w:num w:numId="24">
    <w:abstractNumId w:val="5"/>
  </w:num>
  <w:num w:numId="25">
    <w:abstractNumId w:val="23"/>
  </w:num>
  <w:num w:numId="26">
    <w:abstractNumId w:val="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35A3C"/>
    <w:rsid w:val="00091DD2"/>
    <w:rsid w:val="000A1968"/>
    <w:rsid w:val="00124CE6"/>
    <w:rsid w:val="001502B4"/>
    <w:rsid w:val="001C21D6"/>
    <w:rsid w:val="00201E41"/>
    <w:rsid w:val="00224718"/>
    <w:rsid w:val="0024715E"/>
    <w:rsid w:val="00264937"/>
    <w:rsid w:val="002769AD"/>
    <w:rsid w:val="002B3CA0"/>
    <w:rsid w:val="002B7BE3"/>
    <w:rsid w:val="002C625C"/>
    <w:rsid w:val="002F0E6E"/>
    <w:rsid w:val="00371EAD"/>
    <w:rsid w:val="00384CFE"/>
    <w:rsid w:val="003A0645"/>
    <w:rsid w:val="004214DE"/>
    <w:rsid w:val="004D1752"/>
    <w:rsid w:val="004D2B37"/>
    <w:rsid w:val="004E5D2B"/>
    <w:rsid w:val="004F0E4A"/>
    <w:rsid w:val="005B423C"/>
    <w:rsid w:val="006002F4"/>
    <w:rsid w:val="00634337"/>
    <w:rsid w:val="00647F9B"/>
    <w:rsid w:val="00695564"/>
    <w:rsid w:val="006A7848"/>
    <w:rsid w:val="006D0D01"/>
    <w:rsid w:val="006E4B75"/>
    <w:rsid w:val="006F35F3"/>
    <w:rsid w:val="00757DB5"/>
    <w:rsid w:val="007E6AB7"/>
    <w:rsid w:val="00807E6E"/>
    <w:rsid w:val="00815F43"/>
    <w:rsid w:val="00827A6F"/>
    <w:rsid w:val="00833E5D"/>
    <w:rsid w:val="00851D60"/>
    <w:rsid w:val="008848B3"/>
    <w:rsid w:val="008A7F53"/>
    <w:rsid w:val="00913914"/>
    <w:rsid w:val="009761F1"/>
    <w:rsid w:val="009D074E"/>
    <w:rsid w:val="00AA3197"/>
    <w:rsid w:val="00AC37AF"/>
    <w:rsid w:val="00B24766"/>
    <w:rsid w:val="00B44C64"/>
    <w:rsid w:val="00BB3CC7"/>
    <w:rsid w:val="00BC08E9"/>
    <w:rsid w:val="00BC6959"/>
    <w:rsid w:val="00C13570"/>
    <w:rsid w:val="00C460CE"/>
    <w:rsid w:val="00D3292B"/>
    <w:rsid w:val="00D46911"/>
    <w:rsid w:val="00D55471"/>
    <w:rsid w:val="00DB0FAF"/>
    <w:rsid w:val="00E2444B"/>
    <w:rsid w:val="00EB34FA"/>
    <w:rsid w:val="00FC1AE3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FC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715E"/>
  </w:style>
  <w:style w:type="paragraph" w:styleId="ae">
    <w:name w:val="Balloon Text"/>
    <w:basedOn w:val="a"/>
    <w:link w:val="af"/>
    <w:uiPriority w:val="99"/>
    <w:semiHidden/>
    <w:unhideWhenUsed/>
    <w:rsid w:val="00D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Алла Евгеньевна Иванова</cp:lastModifiedBy>
  <cp:revision>24</cp:revision>
  <dcterms:created xsi:type="dcterms:W3CDTF">2019-09-21T11:57:00Z</dcterms:created>
  <dcterms:modified xsi:type="dcterms:W3CDTF">2020-11-16T18:48:00Z</dcterms:modified>
</cp:coreProperties>
</file>