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50" w:rsidRPr="000B688B" w:rsidRDefault="009D3750" w:rsidP="003417A1">
      <w:pPr>
        <w:rPr>
          <w:color w:val="1A1A1A" w:themeColor="background1" w:themeShade="1A"/>
        </w:rPr>
      </w:pPr>
    </w:p>
    <w:p w:rsidR="009D3750" w:rsidRPr="000B688B" w:rsidRDefault="009D3750" w:rsidP="003417A1">
      <w:pPr>
        <w:jc w:val="center"/>
        <w:rPr>
          <w:color w:val="1A1A1A" w:themeColor="background1" w:themeShade="1A"/>
        </w:rPr>
      </w:pPr>
    </w:p>
    <w:p w:rsidR="009D3750" w:rsidRPr="000B688B" w:rsidRDefault="009D3750" w:rsidP="003417A1">
      <w:pPr>
        <w:jc w:val="center"/>
        <w:rPr>
          <w:color w:val="1A1A1A" w:themeColor="background1" w:themeShade="1A"/>
        </w:rPr>
      </w:pPr>
    </w:p>
    <w:p w:rsidR="009D3750" w:rsidRPr="000B688B" w:rsidRDefault="009D3750" w:rsidP="003417A1">
      <w:pPr>
        <w:jc w:val="center"/>
        <w:rPr>
          <w:color w:val="1A1A1A" w:themeColor="background1" w:themeShade="1A"/>
        </w:rPr>
      </w:pPr>
    </w:p>
    <w:p w:rsidR="002D56BD" w:rsidRPr="000B688B" w:rsidRDefault="00E57AD2" w:rsidP="003417A1">
      <w:pPr>
        <w:jc w:val="center"/>
        <w:rPr>
          <w:color w:val="1A1A1A" w:themeColor="background1" w:themeShade="1A"/>
        </w:rPr>
      </w:pPr>
      <w:r>
        <w:rPr>
          <w:noProof/>
          <w:color w:val="1A1A1A" w:themeColor="background1" w:themeShade="1A"/>
        </w:rPr>
        <w:drawing>
          <wp:inline distT="0" distB="0" distL="0" distR="0">
            <wp:extent cx="6031230" cy="8364514"/>
            <wp:effectExtent l="19050" t="0" r="7620" b="0"/>
            <wp:docPr id="3" name="Рисунок 3" descr="C:\Users\polozovaas\Pictures\2020-09-15 рабочий стол\рабочий ст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ozovaas\Pictures\2020-09-15 рабочий стол\рабочий стол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6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750" w:rsidRDefault="009D3750" w:rsidP="00BD0662">
      <w:pPr>
        <w:rPr>
          <w:color w:val="1A1A1A" w:themeColor="background1" w:themeShade="1A"/>
        </w:rPr>
      </w:pPr>
    </w:p>
    <w:p w:rsidR="00A74A4B" w:rsidRPr="00371EAD" w:rsidRDefault="00A74A4B" w:rsidP="00A74A4B">
      <w:pPr>
        <w:pStyle w:val="a3"/>
        <w:numPr>
          <w:ilvl w:val="0"/>
          <w:numId w:val="50"/>
        </w:numPr>
        <w:spacing w:after="160" w:line="259" w:lineRule="auto"/>
        <w:ind w:left="567" w:hanging="283"/>
        <w:contextualSpacing/>
        <w:rPr>
          <w:szCs w:val="28"/>
        </w:rPr>
      </w:pPr>
      <w:r w:rsidRPr="00371EAD">
        <w:rPr>
          <w:szCs w:val="28"/>
        </w:rPr>
        <w:lastRenderedPageBreak/>
        <w:t>Пояснительная записка</w:t>
      </w:r>
    </w:p>
    <w:p w:rsidR="00A74A4B" w:rsidRPr="00917232" w:rsidRDefault="00A74A4B" w:rsidP="00A74A4B">
      <w:pPr>
        <w:pStyle w:val="a3"/>
        <w:ind w:left="567" w:hanging="283"/>
      </w:pPr>
      <w:r>
        <w:t xml:space="preserve">1.1 </w:t>
      </w:r>
      <w:r w:rsidRPr="00917232">
        <w:t>Рабочая программа внеурочной деятельности разрабатывается на основании Фед</w:t>
      </w:r>
      <w:r w:rsidRPr="00917232">
        <w:t>е</w:t>
      </w:r>
      <w:r w:rsidRPr="00917232">
        <w:t>рального Закона РФ от 29.12.2012 г.  №273-ФЗ «Об образовании в Российской Фед</w:t>
      </w:r>
      <w:r w:rsidRPr="00917232">
        <w:t>е</w:t>
      </w:r>
      <w:r w:rsidRPr="00917232">
        <w:t>рации».</w:t>
      </w:r>
    </w:p>
    <w:p w:rsidR="00A74A4B" w:rsidRPr="00917232" w:rsidRDefault="00A74A4B" w:rsidP="00A74A4B">
      <w:pPr>
        <w:pStyle w:val="a3"/>
        <w:ind w:left="567" w:hanging="283"/>
      </w:pPr>
      <w:r w:rsidRPr="00917232">
        <w:rPr>
          <w:bCs/>
          <w:iCs/>
        </w:rPr>
        <w:t xml:space="preserve">Рабочая программа по </w:t>
      </w:r>
      <w:r>
        <w:rPr>
          <w:bCs/>
          <w:iCs/>
        </w:rPr>
        <w:t xml:space="preserve">курсу «Хочу всё знать» </w:t>
      </w:r>
      <w:r w:rsidRPr="00917232">
        <w:rPr>
          <w:bCs/>
          <w:iCs/>
        </w:rPr>
        <w:t xml:space="preserve">для  </w:t>
      </w:r>
      <w:proofErr w:type="gramStart"/>
      <w:r>
        <w:rPr>
          <w:bCs/>
          <w:iCs/>
        </w:rPr>
        <w:t>3</w:t>
      </w:r>
      <w:proofErr w:type="gramEnd"/>
      <w:r>
        <w:rPr>
          <w:bCs/>
          <w:iCs/>
        </w:rPr>
        <w:t xml:space="preserve"> </w:t>
      </w:r>
      <w:r w:rsidR="00834160">
        <w:rPr>
          <w:bCs/>
          <w:iCs/>
        </w:rPr>
        <w:t xml:space="preserve">а </w:t>
      </w:r>
      <w:r w:rsidRPr="00917232">
        <w:rPr>
          <w:bCs/>
          <w:iCs/>
        </w:rPr>
        <w:t xml:space="preserve"> класса разработана в соответс</w:t>
      </w:r>
      <w:r w:rsidRPr="00917232">
        <w:rPr>
          <w:bCs/>
          <w:iCs/>
        </w:rPr>
        <w:t>т</w:t>
      </w:r>
      <w:r w:rsidRPr="00917232">
        <w:rPr>
          <w:bCs/>
          <w:iCs/>
        </w:rPr>
        <w:t>вии с</w:t>
      </w:r>
      <w:r w:rsidRPr="00917232">
        <w:t>: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shd w:val="clear" w:color="auto" w:fill="FFFFFF"/>
        <w:ind w:left="567" w:hanging="283"/>
        <w:contextualSpacing/>
        <w:jc w:val="both"/>
        <w:rPr>
          <w:color w:val="000000"/>
        </w:rPr>
      </w:pPr>
      <w:r w:rsidRPr="00917232">
        <w:rPr>
          <w:color w:val="000000"/>
        </w:rPr>
        <w:t>Федеральным базисным учебным планом, утвержденным приказом Министерства о</w:t>
      </w:r>
      <w:r w:rsidRPr="00917232">
        <w:rPr>
          <w:color w:val="000000"/>
        </w:rPr>
        <w:t>б</w:t>
      </w:r>
      <w:r w:rsidRPr="00917232">
        <w:rPr>
          <w:color w:val="000000"/>
        </w:rPr>
        <w:t>разования Российской Федерации от 09.03.2004 №1312;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shd w:val="clear" w:color="auto" w:fill="FFFFFF"/>
        <w:ind w:left="567" w:hanging="283"/>
        <w:contextualSpacing/>
        <w:jc w:val="both"/>
        <w:rPr>
          <w:color w:val="000000"/>
        </w:rPr>
      </w:pPr>
      <w:r w:rsidRPr="00917232">
        <w:rPr>
          <w:color w:val="000000"/>
        </w:rPr>
        <w:t>Федеральным государственным образовательным стандартом начального общего о</w:t>
      </w:r>
      <w:r w:rsidRPr="00917232">
        <w:rPr>
          <w:color w:val="000000"/>
        </w:rPr>
        <w:t>б</w:t>
      </w:r>
      <w:r w:rsidRPr="00917232">
        <w:rPr>
          <w:color w:val="000000"/>
        </w:rPr>
        <w:t>разования, утвержденным приказом Министерства образования и науки РФ от 06.10.2009 №373;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shd w:val="clear" w:color="auto" w:fill="FFFFFF"/>
        <w:ind w:left="567" w:hanging="283"/>
        <w:contextualSpacing/>
        <w:jc w:val="both"/>
        <w:rPr>
          <w:color w:val="000000"/>
        </w:rPr>
      </w:pPr>
      <w:r w:rsidRPr="00917232">
        <w:rPr>
          <w:color w:val="000000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917232">
        <w:rPr>
          <w:color w:val="000000"/>
        </w:rPr>
        <w:t>СанПин</w:t>
      </w:r>
      <w:proofErr w:type="spellEnd"/>
      <w:r w:rsidRPr="00917232">
        <w:rPr>
          <w:color w:val="000000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917232">
        <w:rPr>
          <w:color w:val="000000"/>
        </w:rPr>
        <w:t>общеобразов</w:t>
      </w:r>
      <w:r w:rsidRPr="00917232">
        <w:rPr>
          <w:color w:val="000000"/>
        </w:rPr>
        <w:t>а</w:t>
      </w:r>
      <w:r w:rsidRPr="00917232">
        <w:rPr>
          <w:color w:val="000000"/>
        </w:rPr>
        <w:t>тельных</w:t>
      </w:r>
      <w:proofErr w:type="gramEnd"/>
      <w:r w:rsidRPr="00917232">
        <w:rPr>
          <w:color w:val="000000"/>
        </w:rPr>
        <w:t xml:space="preserve"> учреждения»;</w:t>
      </w:r>
    </w:p>
    <w:p w:rsidR="00A74A4B" w:rsidRPr="00917232" w:rsidRDefault="00A74A4B" w:rsidP="00A74A4B">
      <w:pPr>
        <w:numPr>
          <w:ilvl w:val="0"/>
          <w:numId w:val="48"/>
        </w:numPr>
        <w:ind w:left="567" w:hanging="283"/>
        <w:jc w:val="both"/>
      </w:pPr>
      <w:r w:rsidRPr="00917232">
        <w:rPr>
          <w:bCs/>
        </w:rPr>
        <w:t>Инструктивно-методическим письмом Комитета по образованию от 21.05.2015 № 03-20-2057/15-0-0 «Об организации внеурочной деятельности при реализации федерал</w:t>
      </w:r>
      <w:r w:rsidRPr="00917232">
        <w:rPr>
          <w:bCs/>
        </w:rPr>
        <w:t>ь</w:t>
      </w:r>
      <w:r w:rsidRPr="00917232">
        <w:rPr>
          <w:bCs/>
        </w:rPr>
        <w:t xml:space="preserve">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ind w:left="567" w:hanging="283"/>
        <w:contextualSpacing/>
      </w:pPr>
      <w:r w:rsidRPr="00917232">
        <w:rPr>
          <w:color w:val="000000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</w:t>
      </w:r>
      <w:r w:rsidRPr="00917232">
        <w:rPr>
          <w:color w:val="000000"/>
        </w:rPr>
        <w:t>ь</w:t>
      </w:r>
      <w:r w:rsidRPr="00917232">
        <w:rPr>
          <w:color w:val="000000"/>
        </w:rPr>
        <w:t>ных организаций Санкт-Петербурга, реализующих основные общеобразовательные программы, на 2020-2021 учебный год»;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ind w:left="567" w:hanging="283"/>
        <w:contextualSpacing/>
      </w:pPr>
      <w:r w:rsidRPr="00917232">
        <w:t>Учебным планом внеурочной деятельности ГБОУ Лицей №126 Калининского района Санкт-Петербурга на 2020-2021 учебный год.</w:t>
      </w:r>
    </w:p>
    <w:p w:rsidR="00987C09" w:rsidRPr="00EC7700" w:rsidRDefault="00987C09" w:rsidP="00987C09">
      <w:pPr>
        <w:pStyle w:val="a3"/>
        <w:ind w:left="142"/>
        <w:contextualSpacing/>
      </w:pPr>
    </w:p>
    <w:p w:rsidR="003C7301" w:rsidRPr="000B688B" w:rsidRDefault="00E57AD2" w:rsidP="008D3F02">
      <w:pPr>
        <w:spacing w:line="240" w:lineRule="atLeast"/>
        <w:contextualSpacing/>
        <w:jc w:val="both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1.2. Место в </w:t>
      </w:r>
      <w:r w:rsidR="003C7301" w:rsidRPr="00E57AD2">
        <w:rPr>
          <w:color w:val="1A1A1A" w:themeColor="background1" w:themeShade="1A"/>
        </w:rPr>
        <w:t>учебном плане:</w:t>
      </w:r>
    </w:p>
    <w:p w:rsidR="009D3750" w:rsidRPr="000B688B" w:rsidRDefault="003C7301" w:rsidP="008D3F02">
      <w:pPr>
        <w:pStyle w:val="a3"/>
        <w:ind w:left="0"/>
        <w:jc w:val="both"/>
        <w:rPr>
          <w:b/>
          <w:bCs/>
          <w:color w:val="1A1A1A" w:themeColor="background1" w:themeShade="1A"/>
          <w:highlight w:val="yellow"/>
        </w:rPr>
      </w:pPr>
      <w:r w:rsidRPr="000B688B">
        <w:rPr>
          <w:color w:val="1A1A1A" w:themeColor="background1" w:themeShade="1A"/>
        </w:rPr>
        <w:t xml:space="preserve">По учебному плану ГБОУ Лицей №126  на курс внеурочной деятельности "Моя письменная речь" отводится по 1 часу в неделю, всего 34 часа (34 </w:t>
      </w:r>
      <w:r w:rsidR="000B688B" w:rsidRPr="000B688B">
        <w:rPr>
          <w:color w:val="1A1A1A" w:themeColor="background1" w:themeShade="1A"/>
        </w:rPr>
        <w:t xml:space="preserve">учебные </w:t>
      </w:r>
      <w:r w:rsidRPr="000B688B">
        <w:rPr>
          <w:color w:val="1A1A1A" w:themeColor="background1" w:themeShade="1A"/>
        </w:rPr>
        <w:t>недели).</w:t>
      </w:r>
    </w:p>
    <w:p w:rsidR="009D3750" w:rsidRPr="000B688B" w:rsidRDefault="009D3750" w:rsidP="008D3F02">
      <w:pPr>
        <w:jc w:val="both"/>
        <w:rPr>
          <w:b/>
          <w:bCs/>
          <w:color w:val="1A1A1A" w:themeColor="background1" w:themeShade="1A"/>
          <w:highlight w:val="yellow"/>
        </w:rPr>
      </w:pPr>
    </w:p>
    <w:p w:rsidR="003C7301" w:rsidRPr="000B688B" w:rsidRDefault="003C7301" w:rsidP="00E57AD2">
      <w:pPr>
        <w:spacing w:line="360" w:lineRule="auto"/>
        <w:contextualSpacing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1.3. Цель и задачи </w:t>
      </w:r>
      <w:r w:rsidR="00E57AD2">
        <w:rPr>
          <w:color w:val="1A1A1A" w:themeColor="background1" w:themeShade="1A"/>
        </w:rPr>
        <w:t>программы:</w:t>
      </w:r>
    </w:p>
    <w:p w:rsidR="00730D8A" w:rsidRPr="000B688B" w:rsidRDefault="003C7301" w:rsidP="008D3F02">
      <w:pPr>
        <w:shd w:val="clear" w:color="auto" w:fill="FFFFFF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Цель:</w:t>
      </w:r>
    </w:p>
    <w:p w:rsidR="003C7301" w:rsidRPr="000B688B" w:rsidRDefault="003C7301" w:rsidP="008D3F02">
      <w:pPr>
        <w:pStyle w:val="a9"/>
        <w:spacing w:after="0"/>
        <w:ind w:right="20"/>
        <w:jc w:val="both"/>
        <w:rPr>
          <w:rFonts w:asciiTheme="minorHAnsi" w:hAnsiTheme="minorHAnsi" w:cs="Batang"/>
          <w:b/>
          <w:bCs/>
          <w:color w:val="1A1A1A" w:themeColor="background1" w:themeShade="1A"/>
          <w:sz w:val="18"/>
          <w:szCs w:val="18"/>
        </w:rPr>
      </w:pPr>
      <w:r w:rsidRPr="000B688B">
        <w:rPr>
          <w:color w:val="1A1A1A" w:themeColor="background1" w:themeShade="1A"/>
        </w:rPr>
        <w:t>Р</w:t>
      </w:r>
      <w:r w:rsidR="009D3750" w:rsidRPr="000B688B">
        <w:rPr>
          <w:color w:val="1A1A1A" w:themeColor="background1" w:themeShade="1A"/>
        </w:rPr>
        <w:t>азвитие познавательных способностей учащихся  на основе системы развивающих занятий с опорой на знания и умения по предмету русский язык.</w:t>
      </w:r>
      <w:r w:rsidR="009D3750" w:rsidRPr="000B688B">
        <w:rPr>
          <w:rFonts w:ascii="Batang" w:hAnsi="Courier New" w:cs="Batang"/>
          <w:b/>
          <w:bCs/>
          <w:color w:val="1A1A1A" w:themeColor="background1" w:themeShade="1A"/>
          <w:sz w:val="18"/>
          <w:szCs w:val="18"/>
        </w:rPr>
        <w:t xml:space="preserve"> </w:t>
      </w:r>
    </w:p>
    <w:p w:rsidR="009D3750" w:rsidRPr="000B688B" w:rsidRDefault="00490AF6" w:rsidP="008D3F02">
      <w:pPr>
        <w:pStyle w:val="a9"/>
        <w:spacing w:after="0"/>
        <w:ind w:right="20"/>
        <w:jc w:val="both"/>
        <w:rPr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Система занятий предполагает целенаправленное формирование комплекса речевых умений, связанных с воспроизведением и созданием текста.</w:t>
      </w:r>
      <w:r w:rsidR="003A5B59" w:rsidRPr="000B688B">
        <w:rPr>
          <w:bCs/>
          <w:color w:val="1A1A1A" w:themeColor="background1" w:themeShade="1A"/>
        </w:rPr>
        <w:t xml:space="preserve"> </w:t>
      </w:r>
      <w:r w:rsidR="003A5B59" w:rsidRPr="000B688B">
        <w:rPr>
          <w:color w:val="1A1A1A" w:themeColor="background1" w:themeShade="1A"/>
        </w:rPr>
        <w:t xml:space="preserve">Программа внеурочной деятельности адресована учащимся </w:t>
      </w:r>
      <w:r w:rsidR="005B5287" w:rsidRPr="000B688B">
        <w:rPr>
          <w:color w:val="1A1A1A" w:themeColor="background1" w:themeShade="1A"/>
        </w:rPr>
        <w:t>3</w:t>
      </w:r>
      <w:r w:rsidR="003A5B59" w:rsidRPr="000B688B">
        <w:rPr>
          <w:color w:val="1A1A1A" w:themeColor="background1" w:themeShade="1A"/>
        </w:rPr>
        <w:t>-х классов общеобразовательных школ.</w:t>
      </w:r>
    </w:p>
    <w:p w:rsidR="003A5B59" w:rsidRPr="000B688B" w:rsidRDefault="003A5B59" w:rsidP="008D3F02">
      <w:pPr>
        <w:tabs>
          <w:tab w:val="left" w:pos="142"/>
        </w:tabs>
        <w:jc w:val="both"/>
        <w:rPr>
          <w:b/>
          <w:color w:val="1A1A1A" w:themeColor="background1" w:themeShade="1A"/>
        </w:rPr>
      </w:pPr>
    </w:p>
    <w:p w:rsidR="003A5B59" w:rsidRPr="000B688B" w:rsidRDefault="003A5B59" w:rsidP="008D3F02">
      <w:p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Задачи: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развитие  интереса к русскому языку как к учебному предмету;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пробуждение потребности у учащихся к самостоятельной работе над познанием родного языка;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развитие мотивации к изучению русского языка;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развитие творчества и обогащение  словарного запаса;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совершенствование общего языкового развития учащихся;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углубление и расширение знаний и представлений о литературном языке</w:t>
      </w:r>
      <w:r w:rsidR="00956C59" w:rsidRPr="000B688B">
        <w:rPr>
          <w:color w:val="1A1A1A" w:themeColor="background1" w:themeShade="1A"/>
        </w:rPr>
        <w:t>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формирование и развитие у учащихся разносторонних интересов, культуры мышл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ния</w:t>
      </w:r>
      <w:r w:rsidR="00956C59" w:rsidRPr="000B688B">
        <w:rPr>
          <w:color w:val="1A1A1A" w:themeColor="background1" w:themeShade="1A"/>
        </w:rPr>
        <w:t>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приобщение школьников к самостоятельной исследовательской работе;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развивать умение  пользоваться  разнообразными словарями;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lastRenderedPageBreak/>
        <w:t>учить организации личной и коллективной деятельности в работе с книгой</w:t>
      </w:r>
      <w:r w:rsidR="00956C59" w:rsidRPr="000B688B">
        <w:rPr>
          <w:color w:val="1A1A1A" w:themeColor="background1" w:themeShade="1A"/>
        </w:rPr>
        <w:t>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развитие языковой культуры и формирование речевых умений: четко и ясно излагать </w:t>
      </w:r>
      <w:r w:rsidR="00F14C72" w:rsidRPr="000B688B">
        <w:rPr>
          <w:color w:val="1A1A1A" w:themeColor="background1" w:themeShade="1A"/>
        </w:rPr>
        <w:t xml:space="preserve">    </w:t>
      </w:r>
      <w:r w:rsidRPr="000B688B">
        <w:rPr>
          <w:color w:val="1A1A1A" w:themeColor="background1" w:themeShade="1A"/>
        </w:rPr>
        <w:t>свои мысли, давать определения понятиям, строить умозаключения, аргументировано док</w:t>
      </w:r>
      <w:r w:rsidRPr="000B688B">
        <w:rPr>
          <w:color w:val="1A1A1A" w:themeColor="background1" w:themeShade="1A"/>
        </w:rPr>
        <w:t>а</w:t>
      </w:r>
      <w:r w:rsidRPr="000B688B">
        <w:rPr>
          <w:color w:val="1A1A1A" w:themeColor="background1" w:themeShade="1A"/>
        </w:rPr>
        <w:t>зывать свою точку зрения;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формирование навыков творческого мышления;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развитие познавательной активности и самостоятельной мыслительной деятельности учащихся;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формирование и развитие коммуникативных умений: умение общаться и взаимоде</w:t>
      </w:r>
      <w:r w:rsidRPr="000B688B">
        <w:rPr>
          <w:color w:val="1A1A1A" w:themeColor="background1" w:themeShade="1A"/>
        </w:rPr>
        <w:t>й</w:t>
      </w:r>
      <w:r w:rsidRPr="000B688B">
        <w:rPr>
          <w:color w:val="1A1A1A" w:themeColor="background1" w:themeShade="1A"/>
        </w:rPr>
        <w:t>ствовать в коллективе, работать в парах, группах, уважать мнение других, объективно оц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нивать свою работу и деятельность одноклассников;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формирование навыков применения полученных знаний и умений в процессе изуч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ния школьных дисциплин и в практической деятельности.</w:t>
      </w:r>
    </w:p>
    <w:p w:rsidR="009D3750" w:rsidRPr="000B688B" w:rsidRDefault="009D3750" w:rsidP="008D3F02">
      <w:pPr>
        <w:pStyle w:val="a3"/>
        <w:ind w:left="426"/>
        <w:jc w:val="both"/>
        <w:rPr>
          <w:color w:val="1A1A1A" w:themeColor="background1" w:themeShade="1A"/>
        </w:rPr>
      </w:pPr>
    </w:p>
    <w:p w:rsidR="003A5B59" w:rsidRPr="000B688B" w:rsidRDefault="003A5B59" w:rsidP="008D3F02">
      <w:pPr>
        <w:spacing w:line="240" w:lineRule="atLeast"/>
        <w:contextualSpacing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1.4. Ожидаемые результаты:</w:t>
      </w:r>
    </w:p>
    <w:p w:rsidR="003A5B59" w:rsidRPr="000B688B" w:rsidRDefault="003A5B59" w:rsidP="008D3F02">
      <w:pPr>
        <w:tabs>
          <w:tab w:val="left" w:pos="709"/>
        </w:tabs>
        <w:spacing w:line="240" w:lineRule="atLeast"/>
        <w:contextualSpacing/>
        <w:jc w:val="both"/>
        <w:rPr>
          <w:b/>
          <w:i/>
          <w:color w:val="1A1A1A" w:themeColor="background1" w:themeShade="1A"/>
        </w:rPr>
      </w:pPr>
      <w:r w:rsidRPr="000B688B">
        <w:rPr>
          <w:b/>
          <w:i/>
          <w:color w:val="1A1A1A" w:themeColor="background1" w:themeShade="1A"/>
        </w:rPr>
        <w:t>Личностные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умение чувствовать красоту и выразительность речи, стремиться к совершенств</w:t>
      </w:r>
      <w:r w:rsidRPr="000B688B">
        <w:rPr>
          <w:color w:val="1A1A1A" w:themeColor="background1" w:themeShade="1A"/>
        </w:rPr>
        <w:t>о</w:t>
      </w:r>
      <w:r w:rsidRPr="000B688B">
        <w:rPr>
          <w:color w:val="1A1A1A" w:themeColor="background1" w:themeShade="1A"/>
        </w:rPr>
        <w:t xml:space="preserve">ванию собственной речи;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 w:after="100" w:after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любовь и уважение к Отечеству, его языку, культуре;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 w:after="100" w:after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интерес к чтению, к ведению диалога с автором текста; потребность в чтении;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 w:after="100" w:after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интерес к письму, к созданию собственных текстов, к письменной форме общения;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интерес к изучению языка;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осознание ответственности за произнесённое и написанное слово. </w:t>
      </w:r>
    </w:p>
    <w:p w:rsidR="00503BF9" w:rsidRPr="000B688B" w:rsidRDefault="00503BF9" w:rsidP="008D3F02">
      <w:pPr>
        <w:ind w:left="851" w:firstLine="360"/>
        <w:jc w:val="both"/>
        <w:rPr>
          <w:b/>
          <w:bCs/>
          <w:color w:val="1A1A1A" w:themeColor="background1" w:themeShade="1A"/>
        </w:rPr>
      </w:pPr>
    </w:p>
    <w:p w:rsidR="009F350D" w:rsidRPr="000B688B" w:rsidRDefault="009F350D" w:rsidP="008D3F02">
      <w:pPr>
        <w:spacing w:line="240" w:lineRule="atLeast"/>
        <w:contextualSpacing/>
        <w:jc w:val="both"/>
        <w:rPr>
          <w:rStyle w:val="c10"/>
          <w:b/>
          <w:i/>
          <w:color w:val="1A1A1A" w:themeColor="background1" w:themeShade="1A"/>
        </w:rPr>
      </w:pPr>
      <w:proofErr w:type="spellStart"/>
      <w:r w:rsidRPr="000B688B">
        <w:rPr>
          <w:rStyle w:val="c10"/>
          <w:b/>
          <w:i/>
          <w:color w:val="1A1A1A" w:themeColor="background1" w:themeShade="1A"/>
        </w:rPr>
        <w:t>Метапредметные</w:t>
      </w:r>
      <w:proofErr w:type="spellEnd"/>
    </w:p>
    <w:p w:rsidR="009F350D" w:rsidRPr="000B688B" w:rsidRDefault="009F350D" w:rsidP="008D3F02">
      <w:pPr>
        <w:spacing w:line="240" w:lineRule="atLeast"/>
        <w:contextualSpacing/>
        <w:jc w:val="both"/>
        <w:rPr>
          <w:rStyle w:val="c10"/>
          <w:i/>
          <w:color w:val="1A1A1A" w:themeColor="background1" w:themeShade="1A"/>
        </w:rPr>
      </w:pPr>
      <w:r w:rsidRPr="000B688B">
        <w:rPr>
          <w:rStyle w:val="c10"/>
          <w:i/>
          <w:color w:val="1A1A1A" w:themeColor="background1" w:themeShade="1A"/>
        </w:rPr>
        <w:t>Познавательные УУД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пользоваться разными видами чтения: изучающим, просмотровым, ознакомител</w:t>
      </w:r>
      <w:r w:rsidRPr="000B688B">
        <w:rPr>
          <w:color w:val="1A1A1A" w:themeColor="background1" w:themeShade="1A"/>
        </w:rPr>
        <w:t>ь</w:t>
      </w:r>
      <w:r w:rsidRPr="000B688B">
        <w:rPr>
          <w:color w:val="1A1A1A" w:themeColor="background1" w:themeShade="1A"/>
        </w:rPr>
        <w:t>ным;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перерабатывать и преобразовывать информацию из одной формы в другую (соста</w:t>
      </w:r>
      <w:r w:rsidRPr="000B688B">
        <w:rPr>
          <w:color w:val="1A1A1A" w:themeColor="background1" w:themeShade="1A"/>
        </w:rPr>
        <w:t>в</w:t>
      </w:r>
      <w:r w:rsidRPr="000B688B">
        <w:rPr>
          <w:color w:val="1A1A1A" w:themeColor="background1" w:themeShade="1A"/>
        </w:rPr>
        <w:t xml:space="preserve">лять план, таблицу, схему); 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пользоваться словарями, справочниками; 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осуществлять анализ и синтез; 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устанавливать причинно-следственные связи; 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строить рассуждения. </w:t>
      </w:r>
    </w:p>
    <w:p w:rsidR="009F350D" w:rsidRPr="000B688B" w:rsidRDefault="009F350D" w:rsidP="008D3F02">
      <w:pPr>
        <w:tabs>
          <w:tab w:val="left" w:pos="142"/>
        </w:tabs>
        <w:jc w:val="both"/>
        <w:rPr>
          <w:color w:val="1A1A1A" w:themeColor="background1" w:themeShade="1A"/>
        </w:rPr>
      </w:pPr>
    </w:p>
    <w:p w:rsidR="009F350D" w:rsidRPr="000B688B" w:rsidRDefault="009F350D" w:rsidP="008D3F02">
      <w:pPr>
        <w:spacing w:line="240" w:lineRule="atLeast"/>
        <w:contextualSpacing/>
        <w:jc w:val="both"/>
        <w:rPr>
          <w:rStyle w:val="c10"/>
          <w:i/>
          <w:color w:val="1A1A1A" w:themeColor="background1" w:themeShade="1A"/>
        </w:rPr>
      </w:pPr>
      <w:r w:rsidRPr="000B688B">
        <w:rPr>
          <w:rStyle w:val="c10"/>
          <w:i/>
          <w:color w:val="1A1A1A" w:themeColor="background1" w:themeShade="1A"/>
        </w:rPr>
        <w:t>Регулятивные УУД</w:t>
      </w:r>
    </w:p>
    <w:p w:rsidR="009F350D" w:rsidRPr="000B688B" w:rsidRDefault="009F350D" w:rsidP="008D3F02">
      <w:pPr>
        <w:pStyle w:val="a3"/>
        <w:numPr>
          <w:ilvl w:val="0"/>
          <w:numId w:val="41"/>
        </w:numPr>
        <w:ind w:left="709" w:hanging="283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самостоятельно формулировать тему и цели занятия; </w:t>
      </w:r>
    </w:p>
    <w:p w:rsidR="009F350D" w:rsidRPr="000B688B" w:rsidRDefault="009F350D" w:rsidP="008D3F02">
      <w:pPr>
        <w:pStyle w:val="a3"/>
        <w:numPr>
          <w:ilvl w:val="0"/>
          <w:numId w:val="41"/>
        </w:numPr>
        <w:ind w:left="709" w:hanging="283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составлять план решения учебной проблемы совместно с учителем; </w:t>
      </w:r>
    </w:p>
    <w:p w:rsidR="009F350D" w:rsidRPr="000B688B" w:rsidRDefault="009F350D" w:rsidP="008D3F02">
      <w:pPr>
        <w:pStyle w:val="a3"/>
        <w:numPr>
          <w:ilvl w:val="0"/>
          <w:numId w:val="41"/>
        </w:numPr>
        <w:ind w:left="709" w:hanging="283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работать по плану, сверяя свои действия с целью, корректировать свою деятел</w:t>
      </w:r>
      <w:r w:rsidRPr="000B688B">
        <w:rPr>
          <w:color w:val="1A1A1A" w:themeColor="background1" w:themeShade="1A"/>
        </w:rPr>
        <w:t>ь</w:t>
      </w:r>
      <w:r w:rsidRPr="000B688B">
        <w:rPr>
          <w:color w:val="1A1A1A" w:themeColor="background1" w:themeShade="1A"/>
        </w:rPr>
        <w:t xml:space="preserve">ность; </w:t>
      </w:r>
    </w:p>
    <w:p w:rsidR="009F350D" w:rsidRPr="000B688B" w:rsidRDefault="009F350D" w:rsidP="008D3F02">
      <w:pPr>
        <w:pStyle w:val="a3"/>
        <w:numPr>
          <w:ilvl w:val="0"/>
          <w:numId w:val="41"/>
        </w:numPr>
        <w:ind w:left="709" w:hanging="283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в диалоге с учителем вырабатывать критерии оценки и определять степень успешн</w:t>
      </w:r>
      <w:r w:rsidRPr="000B688B">
        <w:rPr>
          <w:color w:val="1A1A1A" w:themeColor="background1" w:themeShade="1A"/>
        </w:rPr>
        <w:t>о</w:t>
      </w:r>
      <w:r w:rsidRPr="000B688B">
        <w:rPr>
          <w:color w:val="1A1A1A" w:themeColor="background1" w:themeShade="1A"/>
        </w:rPr>
        <w:t xml:space="preserve">сти своей работы и работы других в соответствии с этими критериями. </w:t>
      </w:r>
    </w:p>
    <w:p w:rsidR="00F4692D" w:rsidRPr="000B688B" w:rsidRDefault="00F4692D" w:rsidP="008D3F02">
      <w:pPr>
        <w:spacing w:line="240" w:lineRule="atLeast"/>
        <w:contextualSpacing/>
        <w:jc w:val="both"/>
        <w:rPr>
          <w:rStyle w:val="c10"/>
          <w:i/>
          <w:color w:val="1A1A1A" w:themeColor="background1" w:themeShade="1A"/>
        </w:rPr>
      </w:pPr>
    </w:p>
    <w:p w:rsidR="009F350D" w:rsidRPr="000B688B" w:rsidRDefault="009F350D" w:rsidP="008D3F02">
      <w:pPr>
        <w:spacing w:line="240" w:lineRule="atLeast"/>
        <w:contextualSpacing/>
        <w:jc w:val="both"/>
        <w:rPr>
          <w:rStyle w:val="c10"/>
          <w:i/>
          <w:color w:val="1A1A1A" w:themeColor="background1" w:themeShade="1A"/>
        </w:rPr>
      </w:pPr>
      <w:r w:rsidRPr="000B688B">
        <w:rPr>
          <w:rStyle w:val="c10"/>
          <w:i/>
          <w:color w:val="1A1A1A" w:themeColor="background1" w:themeShade="1A"/>
        </w:rPr>
        <w:t>Коммуникативные УУД</w:t>
      </w:r>
    </w:p>
    <w:p w:rsidR="00503BF9" w:rsidRPr="000B688B" w:rsidRDefault="00503BF9" w:rsidP="008D3F02">
      <w:pPr>
        <w:ind w:firstLine="567"/>
        <w:jc w:val="both"/>
        <w:rPr>
          <w:color w:val="1A1A1A" w:themeColor="background1" w:themeShade="1A"/>
        </w:rPr>
      </w:pP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</w:t>
      </w:r>
      <w:r w:rsidR="00503BF9" w:rsidRPr="000B688B">
        <w:rPr>
          <w:color w:val="1A1A1A" w:themeColor="background1" w:themeShade="1A"/>
        </w:rPr>
        <w:t>;</w:t>
      </w:r>
      <w:r w:rsidRPr="000B688B">
        <w:rPr>
          <w:color w:val="1A1A1A" w:themeColor="background1" w:themeShade="1A"/>
        </w:rPr>
        <w:t xml:space="preserve"> </w:t>
      </w: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высказывать и обосновывать свою точку зрения; </w:t>
      </w:r>
    </w:p>
    <w:p w:rsidR="00C503E7" w:rsidRPr="000B688B" w:rsidRDefault="00C503E7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оформлять свои мысли в устной и письменной форме с учётом речевой ситуации;</w:t>
      </w: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lastRenderedPageBreak/>
        <w:t xml:space="preserve">договариваться и приходить к общему решению в совместной деятельности; </w:t>
      </w: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задавать вопросы. </w:t>
      </w:r>
    </w:p>
    <w:p w:rsidR="00503BF9" w:rsidRPr="000B688B" w:rsidRDefault="00503BF9" w:rsidP="008D3F02">
      <w:pPr>
        <w:ind w:left="360"/>
        <w:jc w:val="both"/>
        <w:rPr>
          <w:b/>
          <w:bCs/>
          <w:color w:val="1A1A1A" w:themeColor="background1" w:themeShade="1A"/>
        </w:rPr>
      </w:pPr>
    </w:p>
    <w:p w:rsidR="00216786" w:rsidRPr="000B688B" w:rsidRDefault="00216786" w:rsidP="008D3F02">
      <w:pPr>
        <w:pStyle w:val="a3"/>
        <w:spacing w:line="240" w:lineRule="atLeast"/>
        <w:ind w:left="0"/>
        <w:jc w:val="both"/>
        <w:rPr>
          <w:rStyle w:val="c10"/>
          <w:i/>
          <w:color w:val="1A1A1A" w:themeColor="background1" w:themeShade="1A"/>
        </w:rPr>
      </w:pPr>
      <w:r w:rsidRPr="000B688B">
        <w:rPr>
          <w:rStyle w:val="c10"/>
          <w:b/>
          <w:i/>
          <w:color w:val="1A1A1A" w:themeColor="background1" w:themeShade="1A"/>
        </w:rPr>
        <w:t>Предметны</w:t>
      </w:r>
      <w:r w:rsidRPr="000B688B">
        <w:rPr>
          <w:rStyle w:val="c10"/>
          <w:i/>
          <w:color w:val="1A1A1A" w:themeColor="background1" w:themeShade="1A"/>
        </w:rPr>
        <w:t>е</w:t>
      </w:r>
    </w:p>
    <w:p w:rsidR="00C503E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закреплен</w:t>
      </w:r>
      <w:r w:rsidR="00C503E7" w:rsidRPr="000B688B">
        <w:rPr>
          <w:bCs/>
          <w:color w:val="1A1A1A" w:themeColor="background1" w:themeShade="1A"/>
        </w:rPr>
        <w:t xml:space="preserve">ие знаний о письменной речи, </w:t>
      </w:r>
      <w:r w:rsidR="00FF20F7" w:rsidRPr="000B688B">
        <w:rPr>
          <w:bCs/>
          <w:color w:val="1A1A1A" w:themeColor="background1" w:themeShade="1A"/>
        </w:rPr>
        <w:t xml:space="preserve">о </w:t>
      </w:r>
      <w:r w:rsidR="00C503E7" w:rsidRPr="000B688B">
        <w:rPr>
          <w:bCs/>
          <w:color w:val="1A1A1A" w:themeColor="background1" w:themeShade="1A"/>
        </w:rPr>
        <w:t>тексте</w:t>
      </w:r>
      <w:r w:rsidR="00FF20F7" w:rsidRPr="000B688B">
        <w:rPr>
          <w:bCs/>
          <w:color w:val="1A1A1A" w:themeColor="background1" w:themeShade="1A"/>
        </w:rPr>
        <w:t>,</w:t>
      </w:r>
      <w:r w:rsidRPr="000B688B">
        <w:rPr>
          <w:bCs/>
          <w:color w:val="1A1A1A" w:themeColor="background1" w:themeShade="1A"/>
        </w:rPr>
        <w:t xml:space="preserve"> его признаках;</w:t>
      </w:r>
    </w:p>
    <w:p w:rsidR="00825B17" w:rsidRPr="000B688B" w:rsidRDefault="00FF20F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 xml:space="preserve">формирование </w:t>
      </w:r>
      <w:r w:rsidR="00825B17" w:rsidRPr="000B688B">
        <w:rPr>
          <w:bCs/>
          <w:color w:val="1A1A1A" w:themeColor="background1" w:themeShade="1A"/>
        </w:rPr>
        <w:t>умени</w:t>
      </w:r>
      <w:r w:rsidRPr="000B688B">
        <w:rPr>
          <w:bCs/>
          <w:color w:val="1A1A1A" w:themeColor="background1" w:themeShade="1A"/>
        </w:rPr>
        <w:t>я</w:t>
      </w:r>
      <w:r w:rsidR="00825B17" w:rsidRPr="000B688B">
        <w:rPr>
          <w:bCs/>
          <w:color w:val="1A1A1A" w:themeColor="background1" w:themeShade="1A"/>
        </w:rPr>
        <w:t xml:space="preserve"> раскрывать тему </w:t>
      </w:r>
      <w:r w:rsidRPr="000B688B">
        <w:rPr>
          <w:bCs/>
          <w:color w:val="1A1A1A" w:themeColor="background1" w:themeShade="1A"/>
        </w:rPr>
        <w:t xml:space="preserve">текста </w:t>
      </w:r>
      <w:r w:rsidR="00825B17" w:rsidRPr="000B688B">
        <w:rPr>
          <w:bCs/>
          <w:color w:val="1A1A1A" w:themeColor="background1" w:themeShade="1A"/>
        </w:rPr>
        <w:t xml:space="preserve">и основную мысль </w:t>
      </w:r>
      <w:r w:rsidRPr="000B688B">
        <w:rPr>
          <w:bCs/>
          <w:color w:val="1A1A1A" w:themeColor="background1" w:themeShade="1A"/>
        </w:rPr>
        <w:t>текста</w:t>
      </w:r>
      <w:r w:rsidR="00825B17" w:rsidRPr="000B688B">
        <w:rPr>
          <w:bCs/>
          <w:color w:val="1A1A1A" w:themeColor="background1" w:themeShade="1A"/>
        </w:rPr>
        <w:t>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отработка умений, связанных с построением текста;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формирование умения строить текст-повествование;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формирование умения строить текст-описание;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формирование умения строить текст-рассуждение;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совершенствование умений использовать различные типы речи в сочинении;</w:t>
      </w:r>
    </w:p>
    <w:p w:rsidR="009D3750" w:rsidRPr="000B688B" w:rsidRDefault="009D3750" w:rsidP="008D3F02">
      <w:pPr>
        <w:pStyle w:val="a3"/>
        <w:numPr>
          <w:ilvl w:val="0"/>
          <w:numId w:val="45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умение делать умозаключение, сравнивать, устанавливать закономерности, называть последовательность действий</w:t>
      </w:r>
      <w:r w:rsidR="00FF20F7" w:rsidRPr="000B688B">
        <w:rPr>
          <w:color w:val="1A1A1A" w:themeColor="background1" w:themeShade="1A"/>
        </w:rPr>
        <w:t>.</w:t>
      </w:r>
    </w:p>
    <w:p w:rsidR="009D3750" w:rsidRPr="000B688B" w:rsidRDefault="009D3750" w:rsidP="008D3F02">
      <w:pPr>
        <w:jc w:val="both"/>
        <w:rPr>
          <w:color w:val="1A1A1A" w:themeColor="background1" w:themeShade="1A"/>
          <w:highlight w:val="yellow"/>
        </w:rPr>
      </w:pPr>
    </w:p>
    <w:p w:rsidR="00886D0B" w:rsidRPr="000B688B" w:rsidRDefault="00216786" w:rsidP="008D3F02">
      <w:p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1.5 </w:t>
      </w:r>
      <w:proofErr w:type="gramStart"/>
      <w:r w:rsidR="00886D0B" w:rsidRPr="000B688B">
        <w:rPr>
          <w:color w:val="1A1A1A" w:themeColor="background1" w:themeShade="1A"/>
        </w:rPr>
        <w:t>Технологии</w:t>
      </w:r>
      <w:proofErr w:type="gramEnd"/>
      <w:r w:rsidR="00886D0B" w:rsidRPr="000B688B">
        <w:rPr>
          <w:color w:val="1A1A1A" w:themeColor="background1" w:themeShade="1A"/>
        </w:rPr>
        <w:t xml:space="preserve"> используемые на занятиях</w:t>
      </w:r>
    </w:p>
    <w:p w:rsidR="00216786" w:rsidRPr="000B688B" w:rsidRDefault="00216786" w:rsidP="008D3F02">
      <w:p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Формы организации образовательного процесса, которые определяются содержанием и м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тодикой реализации программы и режим занятий.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Фронтальная, групповая (работа в больших и малых группах) и индивидуальная.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Виды деятельности: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- </w:t>
      </w:r>
      <w:r w:rsidR="00C3147D" w:rsidRPr="000B688B">
        <w:rPr>
          <w:color w:val="1A1A1A" w:themeColor="background1" w:themeShade="1A"/>
        </w:rPr>
        <w:t xml:space="preserve"> </w:t>
      </w:r>
      <w:proofErr w:type="gramStart"/>
      <w:r w:rsidRPr="000B688B">
        <w:rPr>
          <w:color w:val="1A1A1A" w:themeColor="background1" w:themeShade="1A"/>
        </w:rPr>
        <w:t>теоретические</w:t>
      </w:r>
      <w:proofErr w:type="gramEnd"/>
      <w:r w:rsidRPr="000B688B">
        <w:rPr>
          <w:color w:val="1A1A1A" w:themeColor="background1" w:themeShade="1A"/>
        </w:rPr>
        <w:t xml:space="preserve"> (рассказ, сообщение, беседа);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proofErr w:type="gramStart"/>
      <w:r w:rsidRPr="000B688B">
        <w:rPr>
          <w:color w:val="1A1A1A" w:themeColor="background1" w:themeShade="1A"/>
        </w:rPr>
        <w:t>- практические (грамматический турнир, работа над словом, работа с книгой, словарём, с</w:t>
      </w:r>
      <w:r w:rsidRPr="000B688B">
        <w:rPr>
          <w:color w:val="1A1A1A" w:themeColor="background1" w:themeShade="1A"/>
        </w:rPr>
        <w:t>о</w:t>
      </w:r>
      <w:r w:rsidRPr="000B688B">
        <w:rPr>
          <w:color w:val="1A1A1A" w:themeColor="background1" w:themeShade="1A"/>
        </w:rPr>
        <w:t>ставление диалогов, редактирование предложений, написани</w:t>
      </w:r>
      <w:r w:rsidR="00AC43BD" w:rsidRPr="000B688B">
        <w:rPr>
          <w:color w:val="1A1A1A" w:themeColor="background1" w:themeShade="1A"/>
        </w:rPr>
        <w:t>е текстов, подготовка сообщ</w:t>
      </w:r>
      <w:r w:rsidR="00AC43BD" w:rsidRPr="000B688B">
        <w:rPr>
          <w:color w:val="1A1A1A" w:themeColor="background1" w:themeShade="1A"/>
        </w:rPr>
        <w:t>е</w:t>
      </w:r>
      <w:r w:rsidR="00AC43BD" w:rsidRPr="000B688B">
        <w:rPr>
          <w:color w:val="1A1A1A" w:themeColor="background1" w:themeShade="1A"/>
        </w:rPr>
        <w:t>ний).</w:t>
      </w:r>
      <w:proofErr w:type="gramEnd"/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- </w:t>
      </w:r>
      <w:proofErr w:type="gramStart"/>
      <w:r w:rsidRPr="000B688B">
        <w:rPr>
          <w:color w:val="1A1A1A" w:themeColor="background1" w:themeShade="1A"/>
        </w:rPr>
        <w:t>индивидуальные</w:t>
      </w:r>
      <w:proofErr w:type="gramEnd"/>
      <w:r w:rsidRPr="000B688B">
        <w:rPr>
          <w:color w:val="1A1A1A" w:themeColor="background1" w:themeShade="1A"/>
        </w:rPr>
        <w:t xml:space="preserve"> (работа над словом,</w:t>
      </w:r>
      <w:r w:rsidR="00C3147D" w:rsidRPr="000B688B">
        <w:rPr>
          <w:color w:val="1A1A1A" w:themeColor="background1" w:themeShade="1A"/>
        </w:rPr>
        <w:t xml:space="preserve"> работа с текстом,</w:t>
      </w:r>
      <w:r w:rsidRPr="000B688B">
        <w:rPr>
          <w:color w:val="1A1A1A" w:themeColor="background1" w:themeShade="1A"/>
        </w:rPr>
        <w:t xml:space="preserve"> со справочной литературой, созд</w:t>
      </w:r>
      <w:r w:rsidRPr="000B688B">
        <w:rPr>
          <w:color w:val="1A1A1A" w:themeColor="background1" w:themeShade="1A"/>
        </w:rPr>
        <w:t>а</w:t>
      </w:r>
      <w:r w:rsidRPr="000B688B">
        <w:rPr>
          <w:color w:val="1A1A1A" w:themeColor="background1" w:themeShade="1A"/>
        </w:rPr>
        <w:t>ние письменных монологических высказываний (текстов) в соответствии с коммуникати</w:t>
      </w:r>
      <w:r w:rsidRPr="000B688B">
        <w:rPr>
          <w:color w:val="1A1A1A" w:themeColor="background1" w:themeShade="1A"/>
        </w:rPr>
        <w:t>в</w:t>
      </w:r>
      <w:r w:rsidRPr="000B688B">
        <w:rPr>
          <w:color w:val="1A1A1A" w:themeColor="background1" w:themeShade="1A"/>
        </w:rPr>
        <w:t>ной установкой).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Интерес учащихся поддерживается внесением творческого элемента в занятия (самосто</w:t>
      </w:r>
      <w:r w:rsidRPr="000B688B">
        <w:rPr>
          <w:color w:val="1A1A1A" w:themeColor="background1" w:themeShade="1A"/>
        </w:rPr>
        <w:t>я</w:t>
      </w:r>
      <w:r w:rsidRPr="000B688B">
        <w:rPr>
          <w:color w:val="1A1A1A" w:themeColor="background1" w:themeShade="1A"/>
        </w:rPr>
        <w:t>тельное составление кроссвордов, ребусов</w:t>
      </w:r>
      <w:r w:rsidR="00C3147D" w:rsidRPr="000B688B">
        <w:rPr>
          <w:color w:val="1A1A1A" w:themeColor="background1" w:themeShade="1A"/>
        </w:rPr>
        <w:t>, загадок</w:t>
      </w:r>
      <w:r w:rsidRPr="000B688B">
        <w:rPr>
          <w:color w:val="1A1A1A" w:themeColor="background1" w:themeShade="1A"/>
        </w:rPr>
        <w:t>), проведением практических занятий с элементами игр и игровых элементов, использованием дидактических и раздаточных мат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риалов, пословиц и поговорок, рифмовок, сказок.</w:t>
      </w:r>
    </w:p>
    <w:p w:rsidR="005B5287" w:rsidRPr="000B688B" w:rsidRDefault="005B5287" w:rsidP="008D3F02">
      <w:pPr>
        <w:pStyle w:val="a3"/>
        <w:ind w:left="0"/>
        <w:jc w:val="both"/>
        <w:rPr>
          <w:color w:val="1A1A1A" w:themeColor="background1" w:themeShade="1A"/>
        </w:rPr>
      </w:pPr>
    </w:p>
    <w:p w:rsidR="00C3147D" w:rsidRPr="000B688B" w:rsidRDefault="00C3147D" w:rsidP="008D3F02">
      <w:pPr>
        <w:pStyle w:val="a3"/>
        <w:tabs>
          <w:tab w:val="left" w:pos="567"/>
        </w:tabs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1.6 Система и формы оценки достижения планируемых результатов.</w:t>
      </w:r>
    </w:p>
    <w:p w:rsidR="00C3147D" w:rsidRPr="000B688B" w:rsidRDefault="00C3147D" w:rsidP="008D3F02">
      <w:pPr>
        <w:tabs>
          <w:tab w:val="left" w:pos="567"/>
        </w:tabs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Так как мы оцениваем </w:t>
      </w:r>
      <w:proofErr w:type="spellStart"/>
      <w:r w:rsidRPr="000B688B">
        <w:rPr>
          <w:color w:val="1A1A1A" w:themeColor="background1" w:themeShade="1A"/>
        </w:rPr>
        <w:t>метапредметные</w:t>
      </w:r>
      <w:proofErr w:type="spellEnd"/>
      <w:r w:rsidRPr="000B688B">
        <w:rPr>
          <w:color w:val="1A1A1A" w:themeColor="background1" w:themeShade="1A"/>
        </w:rPr>
        <w:t xml:space="preserve"> и личностные результаты, формируемые в рамках данной программы, оценка должна строиться на общих подходах по оценке данных резул</w:t>
      </w:r>
      <w:r w:rsidRPr="000B688B">
        <w:rPr>
          <w:color w:val="1A1A1A" w:themeColor="background1" w:themeShade="1A"/>
        </w:rPr>
        <w:t>ь</w:t>
      </w:r>
      <w:r w:rsidRPr="000B688B">
        <w:rPr>
          <w:color w:val="1A1A1A" w:themeColor="background1" w:themeShade="1A"/>
        </w:rPr>
        <w:t>татов, заявленных во ФГОС:</w:t>
      </w:r>
    </w:p>
    <w:p w:rsidR="00C3147D" w:rsidRPr="000B688B" w:rsidRDefault="00C3147D" w:rsidP="008D3F0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1) обеспечивать оценку динамики индивидуальных достижений, обучающихся в процессе освоения основной общеобразовательной программы начального общего образования (Портфолио);</w:t>
      </w:r>
    </w:p>
    <w:p w:rsidR="00C3147D" w:rsidRPr="000B688B" w:rsidRDefault="00C3147D" w:rsidP="008D3F0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2) предусматривать использование разнообразных методов и форм, взаимно дополняющих друг друга (стандартизированные письменные и устные работы, практические работы, творческие работы, самоанализ и самооценка, наблюд</w:t>
      </w:r>
      <w:r w:rsidR="00AC43BD"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ения</w:t>
      </w:r>
      <w:r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иное)</w:t>
      </w:r>
      <w:r w:rsidR="00AC43BD"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C3147D" w:rsidRPr="000B688B" w:rsidRDefault="00C3147D" w:rsidP="008D3F02">
      <w:pPr>
        <w:pStyle w:val="a3"/>
        <w:tabs>
          <w:tab w:val="left" w:pos="284"/>
        </w:tabs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</w:t>
      </w:r>
      <w:r w:rsidRPr="000B688B">
        <w:rPr>
          <w:color w:val="1A1A1A" w:themeColor="background1" w:themeShade="1A"/>
        </w:rPr>
        <w:t>м</w:t>
      </w:r>
      <w:r w:rsidRPr="000B688B">
        <w:rPr>
          <w:color w:val="1A1A1A" w:themeColor="background1" w:themeShade="1A"/>
        </w:rPr>
        <w:t>ме результатов, оцениваться могут отдельные события и достижения по программе в целом.</w:t>
      </w:r>
    </w:p>
    <w:p w:rsidR="00C3147D" w:rsidRPr="000B688B" w:rsidRDefault="00C3147D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Таблица  - форма оценки достижения планируемых результатов </w:t>
      </w:r>
      <w:r w:rsidR="00585F21" w:rsidRPr="000B688B">
        <w:rPr>
          <w:color w:val="1A1A1A" w:themeColor="background1" w:themeShade="1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1616"/>
        <w:gridCol w:w="1925"/>
        <w:gridCol w:w="1810"/>
        <w:gridCol w:w="1626"/>
        <w:gridCol w:w="1449"/>
      </w:tblGrid>
      <w:tr w:rsidR="000B688B" w:rsidRPr="000B688B" w:rsidTr="008D3F02">
        <w:tc>
          <w:tcPr>
            <w:tcW w:w="1072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ФИО</w:t>
            </w:r>
          </w:p>
        </w:tc>
        <w:tc>
          <w:tcPr>
            <w:tcW w:w="1616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Мастер-классы</w:t>
            </w:r>
          </w:p>
        </w:tc>
        <w:tc>
          <w:tcPr>
            <w:tcW w:w="1925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Выступление на классном мер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приятии</w:t>
            </w:r>
          </w:p>
        </w:tc>
        <w:tc>
          <w:tcPr>
            <w:tcW w:w="1810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Участие в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щешкольных мероприятиях</w:t>
            </w:r>
          </w:p>
        </w:tc>
        <w:tc>
          <w:tcPr>
            <w:tcW w:w="1626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Защита пр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ектов</w:t>
            </w:r>
          </w:p>
        </w:tc>
        <w:tc>
          <w:tcPr>
            <w:tcW w:w="1449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Иное</w:t>
            </w:r>
          </w:p>
        </w:tc>
      </w:tr>
      <w:tr w:rsidR="000B688B" w:rsidRPr="000B688B" w:rsidTr="008D3F02">
        <w:tc>
          <w:tcPr>
            <w:tcW w:w="1072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616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925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810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626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449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  <w:p w:rsidR="00AC43BD" w:rsidRPr="000B688B" w:rsidRDefault="00AC43B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</w:tr>
    </w:tbl>
    <w:p w:rsidR="00C3147D" w:rsidRPr="000B688B" w:rsidRDefault="00C3147D" w:rsidP="00C3147D">
      <w:pPr>
        <w:pStyle w:val="a3"/>
        <w:ind w:left="426"/>
        <w:rPr>
          <w:color w:val="1A1A1A" w:themeColor="background1" w:themeShade="1A"/>
        </w:rPr>
      </w:pPr>
    </w:p>
    <w:p w:rsidR="00585F21" w:rsidRPr="000B688B" w:rsidRDefault="00E53B4D" w:rsidP="00DD65B3">
      <w:pPr>
        <w:pStyle w:val="a3"/>
        <w:ind w:left="0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lastRenderedPageBreak/>
        <w:t xml:space="preserve">2. </w:t>
      </w:r>
      <w:r w:rsidR="00585F21" w:rsidRPr="000B688B">
        <w:rPr>
          <w:color w:val="1A1A1A" w:themeColor="background1" w:themeShade="1A"/>
        </w:rPr>
        <w:t>Содержание программы</w:t>
      </w:r>
    </w:p>
    <w:p w:rsidR="00C3147D" w:rsidRPr="000B688B" w:rsidRDefault="00C3147D" w:rsidP="00C3147D">
      <w:pPr>
        <w:pStyle w:val="a3"/>
        <w:ind w:left="426"/>
        <w:rPr>
          <w:color w:val="1A1A1A" w:themeColor="background1" w:themeShade="1A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5809"/>
        <w:gridCol w:w="3171"/>
      </w:tblGrid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b/>
                <w:color w:val="1A1A1A" w:themeColor="background1" w:themeShade="1A"/>
              </w:rPr>
            </w:pPr>
            <w:r w:rsidRPr="000B688B">
              <w:rPr>
                <w:b/>
                <w:color w:val="1A1A1A" w:themeColor="background1" w:themeShade="1A"/>
              </w:rPr>
              <w:t>№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b/>
                <w:color w:val="1A1A1A" w:themeColor="background1" w:themeShade="1A"/>
              </w:rPr>
            </w:pPr>
            <w:r w:rsidRPr="000B688B">
              <w:rPr>
                <w:b/>
                <w:color w:val="1A1A1A" w:themeColor="background1" w:themeShade="1A"/>
              </w:rPr>
              <w:t>Название раздела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b/>
                <w:color w:val="1A1A1A" w:themeColor="background1" w:themeShade="1A"/>
              </w:rPr>
            </w:pPr>
            <w:r w:rsidRPr="000B688B">
              <w:rPr>
                <w:b/>
                <w:color w:val="1A1A1A" w:themeColor="background1" w:themeShade="1A"/>
              </w:rPr>
              <w:t>Количество часов</w:t>
            </w:r>
          </w:p>
        </w:tc>
      </w:tr>
      <w:tr w:rsidR="000B688B" w:rsidRPr="000B688B" w:rsidTr="008D3F02">
        <w:trPr>
          <w:trHeight w:val="28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0F319F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Повторение знаний о письменной речи.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1D0CE1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</w:p>
        </w:tc>
      </w:tr>
      <w:tr w:rsidR="000B688B" w:rsidRPr="000B688B" w:rsidTr="008D3F02">
        <w:trPr>
          <w:trHeight w:val="28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1D0CE1" w:rsidP="000F319F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Тема, основная мысль текста.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1D0CE1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6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Построение текста.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1D0CE1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Текст-повествование.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1D0CE1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5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5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Текст-описание.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6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0F319F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Текст-рассуждение.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7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1D0CE1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Различные типы речи в сочинении.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</w:tr>
      <w:tr w:rsidR="000B688B" w:rsidRPr="000B688B" w:rsidTr="008D3F02">
        <w:trPr>
          <w:trHeight w:val="31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8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1D0CE1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Различные виды изложений и сочинений.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6</w:t>
            </w:r>
          </w:p>
        </w:tc>
      </w:tr>
      <w:tr w:rsidR="000B688B" w:rsidRPr="000B688B" w:rsidTr="008D3F02">
        <w:trPr>
          <w:trHeight w:val="34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Итого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34</w:t>
            </w:r>
          </w:p>
        </w:tc>
      </w:tr>
    </w:tbl>
    <w:p w:rsidR="000F319F" w:rsidRPr="000B688B" w:rsidRDefault="000F319F" w:rsidP="000F319F">
      <w:pPr>
        <w:jc w:val="both"/>
        <w:rPr>
          <w:color w:val="1A1A1A" w:themeColor="background1" w:themeShade="1A"/>
        </w:rPr>
      </w:pPr>
    </w:p>
    <w:p w:rsidR="00585F21" w:rsidRPr="000B688B" w:rsidRDefault="00E97A8C" w:rsidP="008D3F02">
      <w:pPr>
        <w:jc w:val="both"/>
        <w:rPr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Повторени</w:t>
      </w:r>
      <w:r w:rsidR="008D3F02" w:rsidRPr="000B688B">
        <w:rPr>
          <w:i/>
          <w:color w:val="1A1A1A" w:themeColor="background1" w:themeShade="1A"/>
        </w:rPr>
        <w:t>е знаний о письменной речи (2ч)</w:t>
      </w:r>
    </w:p>
    <w:p w:rsidR="00E97A8C" w:rsidRPr="000B688B" w:rsidRDefault="00E97A8C" w:rsidP="008D3F02">
      <w:pPr>
        <w:jc w:val="both"/>
        <w:rPr>
          <w:bCs/>
          <w:i/>
          <w:iCs/>
          <w:color w:val="1A1A1A" w:themeColor="background1" w:themeShade="1A"/>
        </w:rPr>
      </w:pPr>
      <w:r w:rsidRPr="000B688B">
        <w:rPr>
          <w:color w:val="1A1A1A" w:themeColor="background1" w:themeShade="1A"/>
        </w:rPr>
        <w:t>Повторение знаний о письменной речи. Различие устной и письменной речи.</w:t>
      </w:r>
    </w:p>
    <w:p w:rsidR="00585F21" w:rsidRPr="000B688B" w:rsidRDefault="00E97A8C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Тема, основная мысль текста</w:t>
      </w:r>
      <w:r w:rsidR="00C1671D" w:rsidRPr="000B688B">
        <w:rPr>
          <w:i/>
          <w:color w:val="1A1A1A" w:themeColor="background1" w:themeShade="1A"/>
        </w:rPr>
        <w:t xml:space="preserve"> </w:t>
      </w:r>
      <w:r w:rsidR="008D3F02" w:rsidRPr="000B688B">
        <w:rPr>
          <w:i/>
          <w:color w:val="1A1A1A" w:themeColor="background1" w:themeShade="1A"/>
        </w:rPr>
        <w:t>(6ч)</w:t>
      </w:r>
    </w:p>
    <w:p w:rsidR="00E97A8C" w:rsidRPr="000B688B" w:rsidRDefault="00E97A8C" w:rsidP="008D3F02">
      <w:pPr>
        <w:jc w:val="both"/>
        <w:rPr>
          <w:bCs/>
          <w:iCs/>
          <w:color w:val="1A1A1A" w:themeColor="background1" w:themeShade="1A"/>
        </w:rPr>
      </w:pPr>
      <w:r w:rsidRPr="000B688B">
        <w:rPr>
          <w:color w:val="1A1A1A" w:themeColor="background1" w:themeShade="1A"/>
        </w:rPr>
        <w:t>Подробное изложение по вопросам текста «Петя помог</w:t>
      </w:r>
      <w:r w:rsidR="002B3773" w:rsidRPr="000B688B">
        <w:rPr>
          <w:color w:val="1A1A1A" w:themeColor="background1" w:themeShade="1A"/>
        </w:rPr>
        <w:t>». Редактирование текста изложения</w:t>
      </w:r>
      <w:r w:rsidR="00624C6F" w:rsidRPr="000B688B">
        <w:rPr>
          <w:color w:val="1A1A1A" w:themeColor="background1" w:themeShade="1A"/>
        </w:rPr>
        <w:t xml:space="preserve"> (Работа над ошибками в изложении)</w:t>
      </w:r>
      <w:r w:rsidR="002B3773" w:rsidRPr="000B688B">
        <w:rPr>
          <w:color w:val="1A1A1A" w:themeColor="background1" w:themeShade="1A"/>
        </w:rPr>
        <w:t>. Подробное изложение по рассказу Н.Сладкова «Осе</w:t>
      </w:r>
      <w:r w:rsidR="002B3773" w:rsidRPr="000B688B">
        <w:rPr>
          <w:color w:val="1A1A1A" w:themeColor="background1" w:themeShade="1A"/>
        </w:rPr>
        <w:t>н</w:t>
      </w:r>
      <w:r w:rsidR="002B3773" w:rsidRPr="000B688B">
        <w:rPr>
          <w:color w:val="1A1A1A" w:themeColor="background1" w:themeShade="1A"/>
        </w:rPr>
        <w:t>няя ёлочка». Сочинение по наблюдениям «Как опадают листья».</w:t>
      </w:r>
    </w:p>
    <w:p w:rsidR="00585F21" w:rsidRPr="000B688B" w:rsidRDefault="008D3F02" w:rsidP="008D3F02">
      <w:pPr>
        <w:jc w:val="both"/>
        <w:rPr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Построение текста (4ч)</w:t>
      </w:r>
      <w:r w:rsidR="002B3773" w:rsidRPr="000B688B">
        <w:rPr>
          <w:color w:val="1A1A1A" w:themeColor="background1" w:themeShade="1A"/>
        </w:rPr>
        <w:t xml:space="preserve"> </w:t>
      </w:r>
    </w:p>
    <w:p w:rsidR="000F319F" w:rsidRPr="000B688B" w:rsidRDefault="002B3773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>Слуховое изложение «Друг детства» (по В.</w:t>
      </w:r>
      <w:r w:rsidR="00FD4C57" w:rsidRPr="000B688B">
        <w:rPr>
          <w:color w:val="1A1A1A" w:themeColor="background1" w:themeShade="1A"/>
        </w:rPr>
        <w:t xml:space="preserve"> </w:t>
      </w:r>
      <w:proofErr w:type="gramStart"/>
      <w:r w:rsidRPr="000B688B">
        <w:rPr>
          <w:color w:val="1A1A1A" w:themeColor="background1" w:themeShade="1A"/>
        </w:rPr>
        <w:t>Драгунскому</w:t>
      </w:r>
      <w:proofErr w:type="gramEnd"/>
      <w:r w:rsidRPr="000B688B">
        <w:rPr>
          <w:color w:val="1A1A1A" w:themeColor="background1" w:themeShade="1A"/>
        </w:rPr>
        <w:t>). Редактирование изложения «Друг детства» (Исправление ошибок в изложении). Сочинение с заданной структурой те</w:t>
      </w:r>
      <w:r w:rsidRPr="000B688B">
        <w:rPr>
          <w:color w:val="1A1A1A" w:themeColor="background1" w:themeShade="1A"/>
        </w:rPr>
        <w:t>к</w:t>
      </w:r>
      <w:r w:rsidRPr="000B688B">
        <w:rPr>
          <w:color w:val="1A1A1A" w:themeColor="background1" w:themeShade="1A"/>
        </w:rPr>
        <w:t>ста о каникулах друга. Редактирование сочинения о каникулах друга.</w:t>
      </w:r>
    </w:p>
    <w:p w:rsidR="00585F21" w:rsidRPr="000B688B" w:rsidRDefault="008D3F02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Текст-повествование (5ч)</w:t>
      </w:r>
    </w:p>
    <w:p w:rsidR="000F319F" w:rsidRPr="000B688B" w:rsidRDefault="002B3773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>Подробное изложение текста-повествования «Ёжик» (по Г. Цыферову). Сочинение по серии картинок Н. Радлова «Находчивые лягушата».</w:t>
      </w:r>
      <w:r w:rsidR="00EF57A9" w:rsidRPr="000B688B">
        <w:rPr>
          <w:color w:val="1A1A1A" w:themeColor="background1" w:themeShade="1A"/>
        </w:rPr>
        <w:t xml:space="preserve"> Творческое продолжение текста-повествования «Ёж-спаситель (по В.</w:t>
      </w:r>
      <w:r w:rsidR="00624C6F" w:rsidRPr="000B688B">
        <w:rPr>
          <w:color w:val="1A1A1A" w:themeColor="background1" w:themeShade="1A"/>
        </w:rPr>
        <w:t xml:space="preserve"> </w:t>
      </w:r>
      <w:r w:rsidR="00EF57A9" w:rsidRPr="000B688B">
        <w:rPr>
          <w:color w:val="1A1A1A" w:themeColor="background1" w:themeShade="1A"/>
        </w:rPr>
        <w:t>Бианки)».</w:t>
      </w:r>
    </w:p>
    <w:p w:rsidR="008D3F02" w:rsidRPr="000B688B" w:rsidRDefault="008D3F02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Текст-описание (4ч)</w:t>
      </w:r>
    </w:p>
    <w:p w:rsidR="000F319F" w:rsidRPr="000B688B" w:rsidRDefault="00EF57A9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 xml:space="preserve">Сочинение-описание предмета «Моя любимая игрушка». Сочинение-описание игрушки в деловом стиле. Сочинение-описание по авторскому </w:t>
      </w:r>
      <w:proofErr w:type="gramStart"/>
      <w:r w:rsidRPr="000B688B">
        <w:rPr>
          <w:color w:val="1A1A1A" w:themeColor="background1" w:themeShade="1A"/>
        </w:rPr>
        <w:t>рисунку</w:t>
      </w:r>
      <w:proofErr w:type="gramEnd"/>
      <w:r w:rsidRPr="000B688B">
        <w:rPr>
          <w:color w:val="1A1A1A" w:themeColor="background1" w:themeShade="1A"/>
        </w:rPr>
        <w:t xml:space="preserve"> Е. </w:t>
      </w:r>
      <w:proofErr w:type="spellStart"/>
      <w:r w:rsidRPr="000B688B">
        <w:rPr>
          <w:color w:val="1A1A1A" w:themeColor="background1" w:themeShade="1A"/>
        </w:rPr>
        <w:t>Чарушина</w:t>
      </w:r>
      <w:proofErr w:type="spellEnd"/>
      <w:r w:rsidRPr="000B688B">
        <w:rPr>
          <w:color w:val="1A1A1A" w:themeColor="background1" w:themeShade="1A"/>
        </w:rPr>
        <w:t xml:space="preserve"> «Вот он </w:t>
      </w:r>
      <w:proofErr w:type="gramStart"/>
      <w:r w:rsidRPr="000B688B">
        <w:rPr>
          <w:color w:val="1A1A1A" w:themeColor="background1" w:themeShade="1A"/>
        </w:rPr>
        <w:t>какой</w:t>
      </w:r>
      <w:proofErr w:type="gramEnd"/>
      <w:r w:rsidRPr="000B688B">
        <w:rPr>
          <w:color w:val="1A1A1A" w:themeColor="background1" w:themeShade="1A"/>
        </w:rPr>
        <w:t xml:space="preserve">, </w:t>
      </w:r>
      <w:proofErr w:type="spellStart"/>
      <w:r w:rsidRPr="000B688B">
        <w:rPr>
          <w:color w:val="1A1A1A" w:themeColor="background1" w:themeShade="1A"/>
        </w:rPr>
        <w:t>лысушонок</w:t>
      </w:r>
      <w:proofErr w:type="spellEnd"/>
      <w:r w:rsidRPr="000B688B">
        <w:rPr>
          <w:color w:val="1A1A1A" w:themeColor="background1" w:themeShade="1A"/>
        </w:rPr>
        <w:t>».</w:t>
      </w:r>
    </w:p>
    <w:p w:rsidR="00585F21" w:rsidRPr="000B688B" w:rsidRDefault="00EF57A9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Текст-рассуждение (3ч).</w:t>
      </w:r>
    </w:p>
    <w:p w:rsidR="000F319F" w:rsidRPr="000B688B" w:rsidRDefault="00EF57A9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>Изложение текста с элементами рассуждения по рассказу Ю. Дмитриева «Вот чудеса-то». Сочинение с элементами рассуждения «Моё любимое занятие».</w:t>
      </w:r>
    </w:p>
    <w:p w:rsidR="00585F21" w:rsidRPr="000B688B" w:rsidRDefault="00EF57A9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Различные типы речи в сочинении (4ч)</w:t>
      </w:r>
      <w:r w:rsidR="00624C6F" w:rsidRPr="000B688B">
        <w:rPr>
          <w:i/>
          <w:color w:val="1A1A1A" w:themeColor="background1" w:themeShade="1A"/>
        </w:rPr>
        <w:t>.</w:t>
      </w:r>
    </w:p>
    <w:p w:rsidR="000F319F" w:rsidRPr="000B688B" w:rsidRDefault="00EF57A9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>Сочинение по наблюдениям с элементами описания «Снег уже теперь не тот»</w:t>
      </w:r>
      <w:r w:rsidRPr="000B688B">
        <w:rPr>
          <w:i/>
          <w:color w:val="1A1A1A" w:themeColor="background1" w:themeShade="1A"/>
        </w:rPr>
        <w:t>.</w:t>
      </w:r>
      <w:r w:rsidRPr="000B688B">
        <w:rPr>
          <w:color w:val="1A1A1A" w:themeColor="background1" w:themeShade="1A"/>
        </w:rPr>
        <w:t xml:space="preserve"> </w:t>
      </w:r>
      <w:r w:rsidR="00554640" w:rsidRPr="000B688B">
        <w:rPr>
          <w:color w:val="1A1A1A" w:themeColor="background1" w:themeShade="1A"/>
        </w:rPr>
        <w:t xml:space="preserve"> Редактир</w:t>
      </w:r>
      <w:r w:rsidR="00554640" w:rsidRPr="000B688B">
        <w:rPr>
          <w:color w:val="1A1A1A" w:themeColor="background1" w:themeShade="1A"/>
        </w:rPr>
        <w:t>о</w:t>
      </w:r>
      <w:r w:rsidR="00554640" w:rsidRPr="000B688B">
        <w:rPr>
          <w:color w:val="1A1A1A" w:themeColor="background1" w:themeShade="1A"/>
        </w:rPr>
        <w:t>вание текста сочинения «</w:t>
      </w:r>
      <w:r w:rsidR="00624C6F" w:rsidRPr="000B688B">
        <w:rPr>
          <w:color w:val="1A1A1A" w:themeColor="background1" w:themeShade="1A"/>
        </w:rPr>
        <w:t>С</w:t>
      </w:r>
      <w:r w:rsidR="00554640" w:rsidRPr="000B688B">
        <w:rPr>
          <w:color w:val="1A1A1A" w:themeColor="background1" w:themeShade="1A"/>
        </w:rPr>
        <w:t xml:space="preserve">нег теперь уже не тот». </w:t>
      </w:r>
      <w:r w:rsidRPr="000B688B">
        <w:rPr>
          <w:color w:val="1A1A1A" w:themeColor="background1" w:themeShade="1A"/>
        </w:rPr>
        <w:t>Сочи</w:t>
      </w:r>
      <w:r w:rsidR="00554640" w:rsidRPr="000B688B">
        <w:rPr>
          <w:color w:val="1A1A1A" w:themeColor="background1" w:themeShade="1A"/>
        </w:rPr>
        <w:t xml:space="preserve">нение с </w:t>
      </w:r>
      <w:r w:rsidRPr="000B688B">
        <w:rPr>
          <w:color w:val="1A1A1A" w:themeColor="background1" w:themeShade="1A"/>
        </w:rPr>
        <w:t xml:space="preserve"> э</w:t>
      </w:r>
      <w:r w:rsidR="00554640" w:rsidRPr="000B688B">
        <w:rPr>
          <w:color w:val="1A1A1A" w:themeColor="background1" w:themeShade="1A"/>
        </w:rPr>
        <w:t>лемент</w:t>
      </w:r>
      <w:r w:rsidRPr="000B688B">
        <w:rPr>
          <w:color w:val="1A1A1A" w:themeColor="background1" w:themeShade="1A"/>
        </w:rPr>
        <w:t>ами</w:t>
      </w:r>
      <w:r w:rsidRPr="000B688B">
        <w:rPr>
          <w:i/>
          <w:color w:val="1A1A1A" w:themeColor="background1" w:themeShade="1A"/>
        </w:rPr>
        <w:t xml:space="preserve"> </w:t>
      </w:r>
      <w:r w:rsidR="00554640" w:rsidRPr="000B688B">
        <w:rPr>
          <w:color w:val="1A1A1A" w:themeColor="background1" w:themeShade="1A"/>
        </w:rPr>
        <w:t>описания по картинке «Прилёт птиц». Редактирование сочинения по картинке «Прилёт птиц».</w:t>
      </w:r>
    </w:p>
    <w:p w:rsidR="00585F21" w:rsidRPr="000B688B" w:rsidRDefault="00F83101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Различные виды изложений и сочинений</w:t>
      </w:r>
      <w:r w:rsidR="00C1671D" w:rsidRPr="000B688B">
        <w:rPr>
          <w:i/>
          <w:color w:val="1A1A1A" w:themeColor="background1" w:themeShade="1A"/>
        </w:rPr>
        <w:t xml:space="preserve"> </w:t>
      </w:r>
      <w:r w:rsidRPr="000B688B">
        <w:rPr>
          <w:i/>
          <w:color w:val="1A1A1A" w:themeColor="background1" w:themeShade="1A"/>
        </w:rPr>
        <w:t>(6ч).</w:t>
      </w:r>
    </w:p>
    <w:p w:rsidR="000F319F" w:rsidRPr="000B688B" w:rsidRDefault="00F83101" w:rsidP="008D3F02">
      <w:p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Выборочное изложение по рассказу А. Куприна «Скворцы». Краткое изложение </w:t>
      </w:r>
      <w:r w:rsidR="001D0AA1" w:rsidRPr="000B688B">
        <w:rPr>
          <w:color w:val="1A1A1A" w:themeColor="background1" w:themeShade="1A"/>
        </w:rPr>
        <w:t>по расск</w:t>
      </w:r>
      <w:r w:rsidR="001D0AA1" w:rsidRPr="000B688B">
        <w:rPr>
          <w:color w:val="1A1A1A" w:themeColor="background1" w:themeShade="1A"/>
        </w:rPr>
        <w:t>а</w:t>
      </w:r>
      <w:r w:rsidR="001D0AA1" w:rsidRPr="000B688B">
        <w:rPr>
          <w:color w:val="1A1A1A" w:themeColor="background1" w:themeShade="1A"/>
        </w:rPr>
        <w:t xml:space="preserve">зу В. </w:t>
      </w:r>
      <w:proofErr w:type="spellStart"/>
      <w:r w:rsidR="001D0AA1" w:rsidRPr="000B688B">
        <w:rPr>
          <w:color w:val="1A1A1A" w:themeColor="background1" w:themeShade="1A"/>
        </w:rPr>
        <w:t>Чаплиной</w:t>
      </w:r>
      <w:proofErr w:type="spellEnd"/>
      <w:r w:rsidR="001D0AA1" w:rsidRPr="000B688B">
        <w:rPr>
          <w:color w:val="1A1A1A" w:themeColor="background1" w:themeShade="1A"/>
        </w:rPr>
        <w:t xml:space="preserve"> «Цыплята выручили». Изложение весёлого рассказа «Сверху вниз, наиск</w:t>
      </w:r>
      <w:r w:rsidR="001D0AA1" w:rsidRPr="000B688B">
        <w:rPr>
          <w:color w:val="1A1A1A" w:themeColor="background1" w:themeShade="1A"/>
        </w:rPr>
        <w:t>о</w:t>
      </w:r>
      <w:r w:rsidR="001D0AA1" w:rsidRPr="000B688B">
        <w:rPr>
          <w:color w:val="1A1A1A" w:themeColor="background1" w:themeShade="1A"/>
        </w:rPr>
        <w:t xml:space="preserve">сок!» (по В. </w:t>
      </w:r>
      <w:proofErr w:type="gramStart"/>
      <w:r w:rsidR="001D0AA1" w:rsidRPr="000B688B">
        <w:rPr>
          <w:color w:val="1A1A1A" w:themeColor="background1" w:themeShade="1A"/>
        </w:rPr>
        <w:t>Драгунскому</w:t>
      </w:r>
      <w:proofErr w:type="gramEnd"/>
      <w:r w:rsidR="001D0AA1" w:rsidRPr="000B688B">
        <w:rPr>
          <w:color w:val="1A1A1A" w:themeColor="background1" w:themeShade="1A"/>
        </w:rPr>
        <w:t>). Сочинение по серии весёлых картинок «Фотоохотник».</w:t>
      </w:r>
      <w:r w:rsidR="00366C4A" w:rsidRPr="000B688B">
        <w:rPr>
          <w:color w:val="1A1A1A" w:themeColor="background1" w:themeShade="1A"/>
        </w:rPr>
        <w:t xml:space="preserve"> Сочин</w:t>
      </w:r>
      <w:r w:rsidR="00366C4A" w:rsidRPr="000B688B">
        <w:rPr>
          <w:color w:val="1A1A1A" w:themeColor="background1" w:themeShade="1A"/>
        </w:rPr>
        <w:t>е</w:t>
      </w:r>
      <w:r w:rsidR="00366C4A" w:rsidRPr="000B688B">
        <w:rPr>
          <w:color w:val="1A1A1A" w:themeColor="background1" w:themeShade="1A"/>
        </w:rPr>
        <w:t>ние</w:t>
      </w:r>
      <w:r w:rsidR="00624C6F" w:rsidRPr="000B688B">
        <w:rPr>
          <w:color w:val="1A1A1A" w:themeColor="background1" w:themeShade="1A"/>
        </w:rPr>
        <w:t xml:space="preserve"> «Письмо другу». </w:t>
      </w:r>
      <w:proofErr w:type="gramStart"/>
      <w:r w:rsidR="00624C6F" w:rsidRPr="000B688B">
        <w:rPr>
          <w:color w:val="1A1A1A" w:themeColor="background1" w:themeShade="1A"/>
        </w:rPr>
        <w:t>Итоговая</w:t>
      </w:r>
      <w:proofErr w:type="gramEnd"/>
      <w:r w:rsidR="00624C6F" w:rsidRPr="000B688B">
        <w:rPr>
          <w:color w:val="1A1A1A" w:themeColor="background1" w:themeShade="1A"/>
        </w:rPr>
        <w:t xml:space="preserve"> изложение по рассказу Е. </w:t>
      </w:r>
      <w:proofErr w:type="spellStart"/>
      <w:r w:rsidR="00624C6F" w:rsidRPr="000B688B">
        <w:rPr>
          <w:color w:val="1A1A1A" w:themeColor="background1" w:themeShade="1A"/>
        </w:rPr>
        <w:t>Чарушина</w:t>
      </w:r>
      <w:proofErr w:type="spellEnd"/>
      <w:r w:rsidR="00624C6F" w:rsidRPr="000B688B">
        <w:rPr>
          <w:color w:val="1A1A1A" w:themeColor="background1" w:themeShade="1A"/>
        </w:rPr>
        <w:t xml:space="preserve"> «Мишки».</w:t>
      </w:r>
    </w:p>
    <w:p w:rsidR="00366C4A" w:rsidRPr="000B688B" w:rsidRDefault="00366C4A" w:rsidP="00F83101">
      <w:pPr>
        <w:rPr>
          <w:color w:val="1A1A1A" w:themeColor="background1" w:themeShade="1A"/>
          <w:sz w:val="28"/>
          <w:szCs w:val="28"/>
          <w:highlight w:val="yellow"/>
        </w:rPr>
      </w:pPr>
    </w:p>
    <w:p w:rsidR="009D3750" w:rsidRPr="000B688B" w:rsidRDefault="009D3750" w:rsidP="00C421E6">
      <w:pPr>
        <w:rPr>
          <w:bCs/>
          <w:color w:val="1A1A1A" w:themeColor="background1" w:themeShade="1A"/>
          <w:highlight w:val="green"/>
        </w:rPr>
      </w:pPr>
    </w:p>
    <w:p w:rsidR="009D3750" w:rsidRPr="000B688B" w:rsidRDefault="009D3750" w:rsidP="00C421E6">
      <w:pPr>
        <w:ind w:left="284" w:firstLine="360"/>
        <w:rPr>
          <w:color w:val="1A1A1A" w:themeColor="background1" w:themeShade="1A"/>
        </w:rPr>
      </w:pPr>
    </w:p>
    <w:p w:rsidR="009D3750" w:rsidRPr="000B688B" w:rsidRDefault="009D3750" w:rsidP="004736CA">
      <w:pPr>
        <w:pStyle w:val="ad"/>
        <w:jc w:val="both"/>
        <w:rPr>
          <w:rFonts w:ascii="Times New Roman" w:hAnsi="Times New Roman" w:cs="Times New Roman"/>
          <w:color w:val="1A1A1A" w:themeColor="background1" w:themeShade="1A"/>
          <w:sz w:val="16"/>
          <w:szCs w:val="16"/>
          <w:highlight w:val="yellow"/>
        </w:rPr>
      </w:pPr>
    </w:p>
    <w:p w:rsidR="009D3750" w:rsidRPr="000B688B" w:rsidRDefault="009D3750" w:rsidP="004736CA">
      <w:pPr>
        <w:pStyle w:val="ad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"/>
      </w:tblGrid>
      <w:tr w:rsidR="000B688B" w:rsidRPr="000B688B">
        <w:trPr>
          <w:tblCellSpacing w:w="0" w:type="dxa"/>
        </w:trPr>
        <w:tc>
          <w:tcPr>
            <w:tcW w:w="0" w:type="auto"/>
            <w:vAlign w:val="center"/>
          </w:tcPr>
          <w:p w:rsidR="009D3750" w:rsidRPr="000B688B" w:rsidRDefault="009D3750" w:rsidP="00F83101">
            <w:pPr>
              <w:rPr>
                <w:color w:val="1A1A1A" w:themeColor="background1" w:themeShade="1A"/>
                <w:highlight w:val="yellow"/>
              </w:rPr>
            </w:pPr>
          </w:p>
        </w:tc>
      </w:tr>
    </w:tbl>
    <w:p w:rsidR="009D3750" w:rsidRPr="000B688B" w:rsidRDefault="009D3750" w:rsidP="00C421E6">
      <w:pPr>
        <w:rPr>
          <w:color w:val="1A1A1A" w:themeColor="background1" w:themeShade="1A"/>
          <w:highlight w:val="yellow"/>
        </w:rPr>
        <w:sectPr w:rsidR="009D3750" w:rsidRPr="000B688B" w:rsidSect="00AE294A">
          <w:foot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9D3750" w:rsidRPr="000B688B" w:rsidRDefault="009D3750" w:rsidP="00104776">
      <w:pPr>
        <w:spacing w:line="14" w:lineRule="exact"/>
        <w:ind w:left="426"/>
        <w:jc w:val="center"/>
        <w:rPr>
          <w:color w:val="1A1A1A" w:themeColor="background1" w:themeShade="1A"/>
        </w:rPr>
      </w:pPr>
    </w:p>
    <w:p w:rsidR="009D3750" w:rsidRPr="000B688B" w:rsidRDefault="009D3750" w:rsidP="00104776">
      <w:pPr>
        <w:spacing w:line="14" w:lineRule="exact"/>
        <w:ind w:left="426"/>
        <w:jc w:val="center"/>
        <w:rPr>
          <w:color w:val="1A1A1A" w:themeColor="background1" w:themeShade="1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5"/>
        <w:gridCol w:w="849"/>
        <w:gridCol w:w="24"/>
        <w:gridCol w:w="797"/>
        <w:gridCol w:w="1695"/>
        <w:gridCol w:w="1984"/>
        <w:gridCol w:w="1560"/>
        <w:gridCol w:w="1559"/>
        <w:gridCol w:w="4111"/>
        <w:gridCol w:w="2020"/>
      </w:tblGrid>
      <w:tr w:rsidR="000B688B" w:rsidRPr="000B688B" w:rsidTr="00197B48">
        <w:trPr>
          <w:trHeight w:val="57"/>
        </w:trPr>
        <w:tc>
          <w:tcPr>
            <w:tcW w:w="15134" w:type="dxa"/>
            <w:gridSpan w:val="10"/>
            <w:tcBorders>
              <w:top w:val="nil"/>
              <w:left w:val="nil"/>
              <w:right w:val="nil"/>
            </w:tcBorders>
          </w:tcPr>
          <w:p w:rsidR="00585F21" w:rsidRPr="000B688B" w:rsidRDefault="00585F21" w:rsidP="00DD65B3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3. Календарн</w:t>
            </w:r>
            <w:r w:rsidRPr="00DD65B3">
              <w:rPr>
                <w:color w:val="1A1A1A" w:themeColor="background1" w:themeShade="1A"/>
                <w:highlight w:val="yellow"/>
              </w:rPr>
              <w:t>о-тематическое планирование программы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  <w:vMerge w:val="restart"/>
          </w:tcPr>
          <w:p w:rsidR="00F745E5" w:rsidRPr="000B688B" w:rsidRDefault="00F745E5" w:rsidP="00197B48">
            <w:pPr>
              <w:rPr>
                <w:color w:val="1A1A1A" w:themeColor="background1" w:themeShade="1A"/>
              </w:rPr>
            </w:pPr>
          </w:p>
          <w:p w:rsidR="00F745E5" w:rsidRPr="000B688B" w:rsidRDefault="00F745E5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№ </w:t>
            </w:r>
            <w:proofErr w:type="gramStart"/>
            <w:r w:rsidRPr="000B688B">
              <w:rPr>
                <w:color w:val="1A1A1A" w:themeColor="background1" w:themeShade="1A"/>
              </w:rPr>
              <w:t>п</w:t>
            </w:r>
            <w:proofErr w:type="gramEnd"/>
            <w:r w:rsidRPr="000B688B">
              <w:rPr>
                <w:color w:val="1A1A1A" w:themeColor="background1" w:themeShade="1A"/>
              </w:rPr>
              <w:t>/п</w:t>
            </w:r>
          </w:p>
        </w:tc>
        <w:tc>
          <w:tcPr>
            <w:tcW w:w="1670" w:type="dxa"/>
            <w:gridSpan w:val="3"/>
          </w:tcPr>
          <w:p w:rsidR="00F745E5" w:rsidRPr="000B688B" w:rsidRDefault="00F745E5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        Дата</w:t>
            </w:r>
          </w:p>
        </w:tc>
        <w:tc>
          <w:tcPr>
            <w:tcW w:w="1695" w:type="dxa"/>
            <w:vMerge w:val="restart"/>
            <w:vAlign w:val="center"/>
          </w:tcPr>
          <w:p w:rsidR="00F745E5" w:rsidRPr="000B688B" w:rsidRDefault="00F745E5" w:rsidP="00E53B4D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Тема </w:t>
            </w:r>
            <w:r w:rsidR="00E53B4D" w:rsidRPr="000B688B">
              <w:rPr>
                <w:color w:val="1A1A1A" w:themeColor="background1" w:themeShade="1A"/>
              </w:rPr>
              <w:t>занятия</w:t>
            </w:r>
          </w:p>
        </w:tc>
        <w:tc>
          <w:tcPr>
            <w:tcW w:w="1984" w:type="dxa"/>
            <w:vMerge w:val="restart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Элемент соде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жания</w:t>
            </w:r>
          </w:p>
        </w:tc>
        <w:tc>
          <w:tcPr>
            <w:tcW w:w="7230" w:type="dxa"/>
            <w:gridSpan w:val="3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Формируемые УУД</w:t>
            </w:r>
          </w:p>
        </w:tc>
        <w:tc>
          <w:tcPr>
            <w:tcW w:w="2020" w:type="dxa"/>
            <w:vMerge w:val="restart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Форма, вид 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ганизации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  <w:vMerge/>
          </w:tcPr>
          <w:p w:rsidR="00F745E5" w:rsidRPr="000B688B" w:rsidRDefault="00F745E5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873" w:type="dxa"/>
            <w:gridSpan w:val="2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план</w:t>
            </w:r>
          </w:p>
        </w:tc>
        <w:tc>
          <w:tcPr>
            <w:tcW w:w="797" w:type="dxa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факт</w:t>
            </w:r>
          </w:p>
        </w:tc>
        <w:tc>
          <w:tcPr>
            <w:tcW w:w="1695" w:type="dxa"/>
            <w:vMerge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984" w:type="dxa"/>
            <w:vMerge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560" w:type="dxa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Предметные</w:t>
            </w:r>
          </w:p>
        </w:tc>
        <w:tc>
          <w:tcPr>
            <w:tcW w:w="1559" w:type="dxa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Личностные</w:t>
            </w:r>
          </w:p>
        </w:tc>
        <w:tc>
          <w:tcPr>
            <w:tcW w:w="4111" w:type="dxa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proofErr w:type="spellStart"/>
            <w:r w:rsidRPr="000B688B">
              <w:rPr>
                <w:color w:val="1A1A1A" w:themeColor="background1" w:themeShade="1A"/>
              </w:rPr>
              <w:t>Метапредметные</w:t>
            </w:r>
            <w:proofErr w:type="spellEnd"/>
          </w:p>
        </w:tc>
        <w:tc>
          <w:tcPr>
            <w:tcW w:w="2020" w:type="dxa"/>
            <w:vMerge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</w:p>
        </w:tc>
        <w:tc>
          <w:tcPr>
            <w:tcW w:w="873" w:type="dxa"/>
            <w:gridSpan w:val="2"/>
          </w:tcPr>
          <w:p w:rsidR="00AC43BD" w:rsidRPr="000B688B" w:rsidRDefault="00AC43BD" w:rsidP="000B688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652B2C">
              <w:rPr>
                <w:color w:val="1A1A1A" w:themeColor="background1" w:themeShade="1A"/>
              </w:rPr>
              <w:t>7</w:t>
            </w:r>
            <w:r w:rsidRPr="000B688B">
              <w:rPr>
                <w:color w:val="1A1A1A" w:themeColor="background1" w:themeShade="1A"/>
              </w:rPr>
              <w:t>.09.</w:t>
            </w:r>
          </w:p>
        </w:tc>
        <w:tc>
          <w:tcPr>
            <w:tcW w:w="797" w:type="dxa"/>
          </w:tcPr>
          <w:p w:rsidR="005906D8" w:rsidRPr="000B688B" w:rsidRDefault="0012575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02.09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Повторение знаний о письменной речи.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spacing w:line="249" w:lineRule="auto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Повторение зн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ний о назнач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 письменной речи и о треб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ваниях к ней.</w:t>
            </w:r>
          </w:p>
        </w:tc>
        <w:tc>
          <w:tcPr>
            <w:tcW w:w="1560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Закрепление знаний о письменной речи, о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сте, его пр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знаках.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Любовь и уважение к Отечеству, его языку, культуре.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егулятивные - </w:t>
            </w:r>
            <w:r w:rsidR="00AC43BD" w:rsidRPr="000B688B">
              <w:rPr>
                <w:color w:val="1A1A1A" w:themeColor="background1" w:themeShade="1A"/>
              </w:rPr>
              <w:t>самостоятельно фо</w:t>
            </w:r>
            <w:r w:rsidR="00AC43BD" w:rsidRPr="000B688B">
              <w:rPr>
                <w:color w:val="1A1A1A" w:themeColor="background1" w:themeShade="1A"/>
              </w:rPr>
              <w:t>р</w:t>
            </w:r>
            <w:r w:rsidR="00AC43BD" w:rsidRPr="000B688B">
              <w:rPr>
                <w:color w:val="1A1A1A" w:themeColor="background1" w:themeShade="1A"/>
              </w:rPr>
              <w:t>мулировать цели занятия после пре</w:t>
            </w:r>
            <w:r w:rsidR="00AC43BD" w:rsidRPr="000B688B">
              <w:rPr>
                <w:color w:val="1A1A1A" w:themeColor="background1" w:themeShade="1A"/>
              </w:rPr>
              <w:t>д</w:t>
            </w:r>
            <w:r w:rsidR="00AC43BD" w:rsidRPr="000B688B">
              <w:rPr>
                <w:color w:val="1A1A1A" w:themeColor="background1" w:themeShade="1A"/>
              </w:rPr>
              <w:t>варительного обсуждения</w:t>
            </w:r>
            <w:r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</w:t>
            </w:r>
          </w:p>
          <w:p w:rsidR="00197B48" w:rsidRPr="000B688B" w:rsidRDefault="008D3F02" w:rsidP="00197B48">
            <w:pPr>
              <w:rPr>
                <w:i/>
                <w:iCs/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перерабатывать полученную информацию: </w:t>
            </w:r>
            <w:r w:rsidR="00AC43BD" w:rsidRPr="000B688B">
              <w:rPr>
                <w:iCs/>
                <w:color w:val="1A1A1A" w:themeColor="background1" w:themeShade="1A"/>
              </w:rPr>
              <w:t>сравн</w:t>
            </w:r>
            <w:r w:rsidR="00AC43BD" w:rsidRPr="000B688B">
              <w:rPr>
                <w:iCs/>
                <w:color w:val="1A1A1A" w:themeColor="background1" w:themeShade="1A"/>
              </w:rPr>
              <w:t>и</w:t>
            </w:r>
            <w:r w:rsidR="00AC43BD" w:rsidRPr="000B688B">
              <w:rPr>
                <w:iCs/>
                <w:color w:val="1A1A1A" w:themeColor="background1" w:themeShade="1A"/>
              </w:rPr>
              <w:t>вать</w:t>
            </w:r>
            <w:r w:rsidR="00AC43BD" w:rsidRPr="000B688B">
              <w:rPr>
                <w:color w:val="1A1A1A" w:themeColor="background1" w:themeShade="1A"/>
              </w:rPr>
              <w:t xml:space="preserve"> и </w:t>
            </w:r>
            <w:r w:rsidR="00AC43BD" w:rsidRPr="000B688B">
              <w:rPr>
                <w:iCs/>
                <w:color w:val="1A1A1A" w:themeColor="background1" w:themeShade="1A"/>
              </w:rPr>
              <w:t>группировать</w:t>
            </w:r>
            <w:r w:rsidR="00AC43BD" w:rsidRPr="000B688B">
              <w:rPr>
                <w:color w:val="1A1A1A" w:themeColor="background1" w:themeShade="1A"/>
              </w:rPr>
              <w:t xml:space="preserve"> факты и явл</w:t>
            </w:r>
            <w:r w:rsidR="00AC43BD" w:rsidRPr="000B688B">
              <w:rPr>
                <w:color w:val="1A1A1A" w:themeColor="background1" w:themeShade="1A"/>
              </w:rPr>
              <w:t>е</w:t>
            </w:r>
            <w:r w:rsidR="00AC43BD" w:rsidRPr="000B688B">
              <w:rPr>
                <w:color w:val="1A1A1A" w:themeColor="background1" w:themeShade="1A"/>
              </w:rPr>
              <w:t xml:space="preserve">ния; определять причины явлений, событий; </w:t>
            </w:r>
            <w:r w:rsidR="00AC43BD" w:rsidRPr="000B688B">
              <w:rPr>
                <w:iCs/>
                <w:color w:val="1A1A1A" w:themeColor="background1" w:themeShade="1A"/>
              </w:rPr>
              <w:t>делать выводы</w:t>
            </w:r>
            <w:r w:rsidRPr="000B688B">
              <w:rPr>
                <w:color w:val="1A1A1A" w:themeColor="background1" w:themeShade="1A"/>
              </w:rPr>
              <w:t xml:space="preserve"> на основе обобщения знаний.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     </w:t>
            </w:r>
          </w:p>
          <w:p w:rsidR="00AC43BD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оммуникативные - </w:t>
            </w:r>
            <w:r w:rsidR="00AC43BD" w:rsidRPr="000B688B">
              <w:rPr>
                <w:color w:val="1A1A1A" w:themeColor="background1" w:themeShade="1A"/>
              </w:rPr>
              <w:t xml:space="preserve">читать вслух и про себя тексты 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="00AC43BD" w:rsidRPr="000B688B">
              <w:rPr>
                <w:color w:val="1A1A1A" w:themeColor="background1" w:themeShade="1A"/>
              </w:rPr>
              <w:t>от</w:t>
            </w:r>
            <w:proofErr w:type="gramEnd"/>
            <w:r w:rsidR="00AC43BD" w:rsidRPr="000B688B">
              <w:rPr>
                <w:color w:val="1A1A1A" w:themeColor="background1" w:themeShade="1A"/>
              </w:rPr>
              <w:t xml:space="preserve"> известного; выделять главное; составлять план.</w:t>
            </w:r>
          </w:p>
        </w:tc>
        <w:tc>
          <w:tcPr>
            <w:tcW w:w="2020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Фронтальная, беседа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</w:p>
        </w:tc>
        <w:tc>
          <w:tcPr>
            <w:tcW w:w="873" w:type="dxa"/>
            <w:gridSpan w:val="2"/>
          </w:tcPr>
          <w:p w:rsidR="00AC43BD" w:rsidRPr="000B688B" w:rsidRDefault="00AC43BD" w:rsidP="000B688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652B2C">
              <w:rPr>
                <w:color w:val="1A1A1A" w:themeColor="background1" w:themeShade="1A"/>
              </w:rPr>
              <w:t>4</w:t>
            </w:r>
            <w:r w:rsidRPr="000B688B">
              <w:rPr>
                <w:color w:val="1A1A1A" w:themeColor="background1" w:themeShade="1A"/>
              </w:rPr>
              <w:t>.09.</w:t>
            </w:r>
          </w:p>
        </w:tc>
        <w:tc>
          <w:tcPr>
            <w:tcW w:w="797" w:type="dxa"/>
          </w:tcPr>
          <w:p w:rsidR="005906D8" w:rsidRPr="000B688B" w:rsidRDefault="0012575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09.09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Различие ус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ной и пис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менной речи.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Уточнение пре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ставлений об о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личительных особенностях письменной и устной речи.</w:t>
            </w:r>
          </w:p>
        </w:tc>
        <w:tc>
          <w:tcPr>
            <w:tcW w:w="1560" w:type="dxa"/>
            <w:vAlign w:val="center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лать умоза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лючение, сравнивать, устанавл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 xml:space="preserve">вать </w:t>
            </w:r>
            <w:r w:rsidR="008D3F02" w:rsidRPr="000B688B">
              <w:rPr>
                <w:color w:val="1A1A1A" w:themeColor="background1" w:themeShade="1A"/>
              </w:rPr>
              <w:t>закон</w:t>
            </w:r>
            <w:r w:rsidR="008D3F02" w:rsidRPr="000B688B">
              <w:rPr>
                <w:color w:val="1A1A1A" w:themeColor="background1" w:themeShade="1A"/>
              </w:rPr>
              <w:t>о</w:t>
            </w:r>
            <w:r w:rsidR="008D3F02" w:rsidRPr="000B688B">
              <w:rPr>
                <w:color w:val="1A1A1A" w:themeColor="background1" w:themeShade="1A"/>
              </w:rPr>
              <w:t>мерности</w:t>
            </w:r>
            <w:r w:rsidRPr="000B688B">
              <w:rPr>
                <w:color w:val="1A1A1A" w:themeColor="background1" w:themeShade="1A"/>
              </w:rPr>
              <w:t>, называть последов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тельность действий.</w:t>
            </w:r>
          </w:p>
        </w:tc>
        <w:tc>
          <w:tcPr>
            <w:tcW w:w="1559" w:type="dxa"/>
            <w:vAlign w:val="center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Любовь и уважение к Отечеству, его языку, культуре.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proofErr w:type="gramStart"/>
            <w:r w:rsidRPr="000B688B">
              <w:rPr>
                <w:i/>
                <w:iCs/>
                <w:color w:val="1A1A1A" w:themeColor="background1" w:themeShade="1A"/>
              </w:rPr>
              <w:t>Р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егулятивные</w:t>
            </w:r>
            <w:proofErr w:type="gramEnd"/>
            <w:r w:rsidR="00AC43BD" w:rsidRPr="000B688B">
              <w:rPr>
                <w:color w:val="1A1A1A" w:themeColor="background1" w:themeShade="1A"/>
              </w:rPr>
              <w:t xml:space="preserve"> - совместно с учит</w:t>
            </w:r>
            <w:r w:rsidR="00AC43BD" w:rsidRPr="000B688B">
              <w:rPr>
                <w:color w:val="1A1A1A" w:themeColor="background1" w:themeShade="1A"/>
              </w:rPr>
              <w:t>е</w:t>
            </w:r>
            <w:r w:rsidR="00AC43BD" w:rsidRPr="000B688B">
              <w:rPr>
                <w:color w:val="1A1A1A" w:themeColor="background1" w:themeShade="1A"/>
              </w:rPr>
              <w:t>лем обнаруживать и формулировать учебную проблему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перерабатывать полученную информацию: </w:t>
            </w:r>
            <w:r w:rsidR="00AC43BD" w:rsidRPr="000B688B">
              <w:rPr>
                <w:iCs/>
                <w:color w:val="1A1A1A" w:themeColor="background1" w:themeShade="1A"/>
              </w:rPr>
              <w:t>сравн</w:t>
            </w:r>
            <w:r w:rsidR="00AC43BD" w:rsidRPr="000B688B">
              <w:rPr>
                <w:iCs/>
                <w:color w:val="1A1A1A" w:themeColor="background1" w:themeShade="1A"/>
              </w:rPr>
              <w:t>и</w:t>
            </w:r>
            <w:r w:rsidR="00AC43BD" w:rsidRPr="000B688B">
              <w:rPr>
                <w:iCs/>
                <w:color w:val="1A1A1A" w:themeColor="background1" w:themeShade="1A"/>
              </w:rPr>
              <w:t>вать</w:t>
            </w:r>
            <w:r w:rsidR="00AC43BD" w:rsidRPr="000B688B">
              <w:rPr>
                <w:color w:val="1A1A1A" w:themeColor="background1" w:themeShade="1A"/>
              </w:rPr>
              <w:t xml:space="preserve"> и </w:t>
            </w:r>
            <w:r w:rsidR="00AC43BD" w:rsidRPr="000B688B">
              <w:rPr>
                <w:iCs/>
                <w:color w:val="1A1A1A" w:themeColor="background1" w:themeShade="1A"/>
              </w:rPr>
              <w:t>группировать</w:t>
            </w:r>
            <w:r w:rsidR="00AC43BD" w:rsidRPr="000B688B">
              <w:rPr>
                <w:color w:val="1A1A1A" w:themeColor="background1" w:themeShade="1A"/>
              </w:rPr>
              <w:t xml:space="preserve"> факты и явл</w:t>
            </w:r>
            <w:r w:rsidR="00AC43BD" w:rsidRPr="000B688B">
              <w:rPr>
                <w:color w:val="1A1A1A" w:themeColor="background1" w:themeShade="1A"/>
              </w:rPr>
              <w:t>е</w:t>
            </w:r>
            <w:r w:rsidR="00AC43BD" w:rsidRPr="000B688B">
              <w:rPr>
                <w:color w:val="1A1A1A" w:themeColor="background1" w:themeShade="1A"/>
              </w:rPr>
              <w:t xml:space="preserve">ния; определять причины явлений, событий; </w:t>
            </w:r>
            <w:r w:rsidR="00AC43BD" w:rsidRPr="000B688B">
              <w:rPr>
                <w:iCs/>
                <w:color w:val="1A1A1A" w:themeColor="background1" w:themeShade="1A"/>
              </w:rPr>
              <w:t>делать выводы</w:t>
            </w:r>
            <w:r w:rsidR="00AC43BD" w:rsidRPr="000B688B">
              <w:rPr>
                <w:color w:val="1A1A1A" w:themeColor="background1" w:themeShade="1A"/>
              </w:rPr>
              <w:t xml:space="preserve"> </w:t>
            </w:r>
            <w:r w:rsidRPr="000B688B">
              <w:rPr>
                <w:color w:val="1A1A1A" w:themeColor="background1" w:themeShade="1A"/>
              </w:rPr>
              <w:t>на основе обобщения знаний.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оммуникативные - </w:t>
            </w:r>
            <w:r w:rsidR="00AC43BD" w:rsidRPr="000B688B">
              <w:rPr>
                <w:color w:val="1A1A1A" w:themeColor="background1" w:themeShade="1A"/>
              </w:rPr>
              <w:t xml:space="preserve">читать вслух и про себя тексты  и при этом: вести «диалог с автором» (прогнозировать </w:t>
            </w:r>
            <w:r w:rsidR="00AC43BD" w:rsidRPr="000B688B">
              <w:rPr>
                <w:color w:val="1A1A1A" w:themeColor="background1" w:themeShade="1A"/>
              </w:rPr>
              <w:lastRenderedPageBreak/>
              <w:t xml:space="preserve">будущее чтение; ставить вопросы к тексту и искать ответы; проверять себя); отделять новое </w:t>
            </w:r>
            <w:proofErr w:type="gramStart"/>
            <w:r w:rsidR="00AC43BD" w:rsidRPr="000B688B">
              <w:rPr>
                <w:color w:val="1A1A1A" w:themeColor="background1" w:themeShade="1A"/>
              </w:rPr>
              <w:t>от</w:t>
            </w:r>
            <w:proofErr w:type="gramEnd"/>
            <w:r w:rsidR="00AC43BD" w:rsidRPr="000B688B">
              <w:rPr>
                <w:color w:val="1A1A1A" w:themeColor="background1" w:themeShade="1A"/>
              </w:rPr>
              <w:t xml:space="preserve"> известного; выделять главное; составлять план.</w:t>
            </w:r>
          </w:p>
        </w:tc>
        <w:tc>
          <w:tcPr>
            <w:tcW w:w="2020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Фронтальная, беседа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3</w:t>
            </w:r>
          </w:p>
        </w:tc>
        <w:tc>
          <w:tcPr>
            <w:tcW w:w="873" w:type="dxa"/>
            <w:gridSpan w:val="2"/>
          </w:tcPr>
          <w:p w:rsidR="00AC43BD" w:rsidRPr="000B688B" w:rsidRDefault="00652B2C" w:rsidP="00197B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21</w:t>
            </w:r>
            <w:r w:rsidR="00AC43BD" w:rsidRPr="000B688B">
              <w:rPr>
                <w:color w:val="1A1A1A" w:themeColor="background1" w:themeShade="1A"/>
              </w:rPr>
              <w:t>.09.</w:t>
            </w:r>
          </w:p>
        </w:tc>
        <w:tc>
          <w:tcPr>
            <w:tcW w:w="797" w:type="dxa"/>
          </w:tcPr>
          <w:p w:rsidR="005906D8" w:rsidRPr="000B688B" w:rsidRDefault="0012575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16.09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Подробное изложение по вопросам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 «Петя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мог».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Повторение зн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ний о письме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ной речи и о признаках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у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тана</w:t>
            </w:r>
            <w:r w:rsidR="00197B48" w:rsidRPr="000B688B">
              <w:rPr>
                <w:color w:val="1A1A1A" w:themeColor="background1" w:themeShade="1A"/>
              </w:rPr>
              <w:t>вливать п</w:t>
            </w:r>
            <w:r w:rsidR="00197B48" w:rsidRPr="000B688B">
              <w:rPr>
                <w:color w:val="1A1A1A" w:themeColor="background1" w:themeShade="1A"/>
              </w:rPr>
              <w:t>о</w:t>
            </w:r>
            <w:r w:rsidR="00197B48" w:rsidRPr="000B688B">
              <w:rPr>
                <w:color w:val="1A1A1A" w:themeColor="background1" w:themeShade="1A"/>
              </w:rPr>
              <w:t>следовател</w:t>
            </w:r>
            <w:r w:rsidR="00197B48"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частей в тексте; развитие умения испол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зовать лексич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ские средства связи частей в тексте.</w:t>
            </w:r>
          </w:p>
        </w:tc>
        <w:tc>
          <w:tcPr>
            <w:tcW w:w="1560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AC43BD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исправлять ошибки с помощью учителя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               </w:t>
            </w:r>
            <w:r w:rsidR="00197B48"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</w:t>
            </w:r>
            <w:r w:rsidR="00197B48" w:rsidRPr="000B688B">
              <w:rPr>
                <w:color w:val="1A1A1A" w:themeColor="background1" w:themeShade="1A"/>
              </w:rPr>
              <w:t>.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AC43BD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AC43BD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  <w:tc>
          <w:tcPr>
            <w:tcW w:w="873" w:type="dxa"/>
            <w:gridSpan w:val="2"/>
          </w:tcPr>
          <w:p w:rsidR="00AC43BD" w:rsidRPr="000B688B" w:rsidRDefault="00AC43BD" w:rsidP="000B688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652B2C">
              <w:rPr>
                <w:color w:val="1A1A1A" w:themeColor="background1" w:themeShade="1A"/>
              </w:rPr>
              <w:t>8</w:t>
            </w:r>
            <w:r w:rsidRPr="000B688B">
              <w:rPr>
                <w:color w:val="1A1A1A" w:themeColor="background1" w:themeShade="1A"/>
              </w:rPr>
              <w:t>.09.</w:t>
            </w:r>
          </w:p>
        </w:tc>
        <w:tc>
          <w:tcPr>
            <w:tcW w:w="797" w:type="dxa"/>
          </w:tcPr>
          <w:p w:rsidR="005906D8" w:rsidRPr="000B688B" w:rsidRDefault="0012575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23.09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Редактиров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текста изложения (Работа над ошибками в изложении).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находить и исправлять ошибки в тексте; формирование умения выделять части в тексте при записи.</w:t>
            </w:r>
          </w:p>
        </w:tc>
        <w:tc>
          <w:tcPr>
            <w:tcW w:w="1560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</w:t>
            </w:r>
            <w:r w:rsidR="00197B48" w:rsidRPr="000B688B">
              <w:rPr>
                <w:color w:val="1A1A1A" w:themeColor="background1" w:themeShade="1A"/>
              </w:rPr>
              <w:t>ов</w:t>
            </w:r>
            <w:r w:rsidR="00197B48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Интерес к изучению языка; </w:t>
            </w:r>
          </w:p>
          <w:p w:rsidR="00AC43BD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AC43BD" w:rsidRPr="000B688B">
              <w:rPr>
                <w:color w:val="1A1A1A" w:themeColor="background1" w:themeShade="1A"/>
              </w:rPr>
              <w:t>ное и нап</w:t>
            </w:r>
            <w:r w:rsidR="00AC43BD" w:rsidRPr="000B688B">
              <w:rPr>
                <w:color w:val="1A1A1A" w:themeColor="background1" w:themeShade="1A"/>
              </w:rPr>
              <w:t>и</w:t>
            </w:r>
            <w:r w:rsidR="00AC43BD" w:rsidRPr="000B688B">
              <w:rPr>
                <w:color w:val="1A1A1A" w:themeColor="background1" w:themeShade="1A"/>
              </w:rPr>
              <w:t>санное сл</w:t>
            </w:r>
            <w:r w:rsidR="00AC43BD" w:rsidRPr="000B688B">
              <w:rPr>
                <w:color w:val="1A1A1A" w:themeColor="background1" w:themeShade="1A"/>
              </w:rPr>
              <w:t>о</w:t>
            </w:r>
            <w:r w:rsidR="00AC43BD" w:rsidRPr="000B688B">
              <w:rPr>
                <w:color w:val="1A1A1A" w:themeColor="background1" w:themeShade="1A"/>
              </w:rPr>
              <w:t xml:space="preserve">во. 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AC43BD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AC43BD" w:rsidRPr="000B688B">
              <w:rPr>
                <w:color w:val="1A1A1A" w:themeColor="background1" w:themeShade="1A"/>
              </w:rPr>
              <w:t>ш</w:t>
            </w:r>
            <w:r w:rsidR="00AC43BD" w:rsidRPr="000B688B">
              <w:rPr>
                <w:color w:val="1A1A1A" w:themeColor="background1" w:themeShade="1A"/>
              </w:rPr>
              <w:t>ности выполнения своей работы и работы всех, исходя из имеющихся критериев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ознавательные </w:t>
            </w:r>
            <w:r w:rsidR="00AC43BD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AC43BD" w:rsidRPr="000B688B">
              <w:rPr>
                <w:iCs/>
                <w:color w:val="1A1A1A" w:themeColor="background1" w:themeShade="1A"/>
              </w:rPr>
              <w:t>делать выводы</w:t>
            </w:r>
            <w:r w:rsidR="00AC43BD" w:rsidRPr="000B688B">
              <w:rPr>
                <w:color w:val="1A1A1A" w:themeColor="background1" w:themeShade="1A"/>
              </w:rPr>
              <w:t xml:space="preserve"> на основе обобщения знаний</w:t>
            </w:r>
            <w:r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AC43BD" w:rsidRPr="000B688B">
              <w:rPr>
                <w:color w:val="1A1A1A" w:themeColor="background1" w:themeShade="1A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  <w:tc>
          <w:tcPr>
            <w:tcW w:w="2020" w:type="dxa"/>
          </w:tcPr>
          <w:p w:rsidR="00AC43BD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5-</w:t>
            </w:r>
            <w:r w:rsidRPr="000B688B">
              <w:rPr>
                <w:color w:val="1A1A1A" w:themeColor="background1" w:themeShade="1A"/>
              </w:rPr>
              <w:lastRenderedPageBreak/>
              <w:t>6</w:t>
            </w:r>
          </w:p>
        </w:tc>
        <w:tc>
          <w:tcPr>
            <w:tcW w:w="873" w:type="dxa"/>
            <w:gridSpan w:val="2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0</w:t>
            </w:r>
            <w:r w:rsidR="00652B2C">
              <w:rPr>
                <w:color w:val="1A1A1A" w:themeColor="background1" w:themeShade="1A"/>
              </w:rPr>
              <w:t>5</w:t>
            </w:r>
            <w:r w:rsidRPr="000B688B">
              <w:rPr>
                <w:color w:val="1A1A1A" w:themeColor="background1" w:themeShade="1A"/>
              </w:rPr>
              <w:t>.10.</w:t>
            </w:r>
          </w:p>
          <w:p w:rsidR="00AC43BD" w:rsidRPr="000B688B" w:rsidRDefault="00652B2C" w:rsidP="000B688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lastRenderedPageBreak/>
              <w:t>12</w:t>
            </w:r>
            <w:r w:rsidR="00AC43BD" w:rsidRPr="000B688B">
              <w:rPr>
                <w:color w:val="1A1A1A" w:themeColor="background1" w:themeShade="1A"/>
              </w:rPr>
              <w:t>.10.</w:t>
            </w:r>
          </w:p>
        </w:tc>
        <w:tc>
          <w:tcPr>
            <w:tcW w:w="797" w:type="dxa"/>
          </w:tcPr>
          <w:p w:rsidR="005906D8" w:rsidRDefault="0012575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lastRenderedPageBreak/>
              <w:t>30.10</w:t>
            </w:r>
          </w:p>
          <w:p w:rsidR="00125755" w:rsidRPr="000B688B" w:rsidRDefault="0012575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lastRenderedPageBreak/>
              <w:t>07.10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Подробное </w:t>
            </w:r>
            <w:r w:rsidRPr="000B688B">
              <w:rPr>
                <w:color w:val="1A1A1A" w:themeColor="background1" w:themeShade="1A"/>
              </w:rPr>
              <w:lastRenderedPageBreak/>
              <w:t>изложение по рассказу Н. Сладкова «Осенняя ёлочка».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Формирование </w:t>
            </w:r>
            <w:r w:rsidRPr="000B688B">
              <w:rPr>
                <w:color w:val="1A1A1A" w:themeColor="background1" w:themeShade="1A"/>
              </w:rPr>
              <w:lastRenderedPageBreak/>
              <w:t>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тему и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текста;                              формирование умения подб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рать заголовок в соответствии с темой и осно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ной мыслью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пользовать в и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ложении язык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вые средства выразительности для передачи авторского о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ношения.</w:t>
            </w:r>
          </w:p>
        </w:tc>
        <w:tc>
          <w:tcPr>
            <w:tcW w:w="1560" w:type="dxa"/>
          </w:tcPr>
          <w:p w:rsidR="00AC43BD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AC43BD" w:rsidRPr="000B688B">
              <w:rPr>
                <w:color w:val="1A1A1A" w:themeColor="background1" w:themeShade="1A"/>
              </w:rPr>
              <w:lastRenderedPageBreak/>
              <w:t>ние умения раскрывать тему текста и основную мысль те</w:t>
            </w:r>
            <w:r w:rsidR="00AC43BD" w:rsidRPr="000B688B">
              <w:rPr>
                <w:color w:val="1A1A1A" w:themeColor="background1" w:themeShade="1A"/>
              </w:rPr>
              <w:t>к</w:t>
            </w:r>
            <w:r w:rsidR="00AC43BD" w:rsidRPr="000B688B">
              <w:rPr>
                <w:color w:val="1A1A1A" w:themeColor="background1" w:themeShade="1A"/>
              </w:rPr>
              <w:t>ста;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lastRenderedPageBreak/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чтению, к ведению диалога с автором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потре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ность в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AC43BD" w:rsidRPr="000B688B">
              <w:rPr>
                <w:color w:val="1A1A1A" w:themeColor="background1" w:themeShade="1A"/>
              </w:rPr>
              <w:t xml:space="preserve">- работая по плану, </w:t>
            </w:r>
            <w:r w:rsidR="00AC43BD" w:rsidRPr="000B688B">
              <w:rPr>
                <w:color w:val="1A1A1A" w:themeColor="background1" w:themeShade="1A"/>
              </w:rPr>
              <w:lastRenderedPageBreak/>
              <w:t>сверять свои действия с целью и, при необходимости, исправлять ошибки с помощью учителя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                                </w:t>
            </w:r>
            <w:r w:rsidR="00197B48"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AC43BD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AC43BD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Индивидуальная, </w:t>
            </w:r>
            <w:r w:rsidRPr="000B688B">
              <w:rPr>
                <w:color w:val="1A1A1A" w:themeColor="background1" w:themeShade="1A"/>
              </w:rPr>
              <w:lastRenderedPageBreak/>
              <w:t>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7-8</w:t>
            </w:r>
          </w:p>
        </w:tc>
        <w:tc>
          <w:tcPr>
            <w:tcW w:w="873" w:type="dxa"/>
            <w:gridSpan w:val="2"/>
          </w:tcPr>
          <w:p w:rsidR="00AC43BD" w:rsidRPr="000B688B" w:rsidRDefault="00AC43BD" w:rsidP="000B688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652B2C">
              <w:rPr>
                <w:color w:val="1A1A1A" w:themeColor="background1" w:themeShade="1A"/>
              </w:rPr>
              <w:t>9.10.02.11</w:t>
            </w:r>
            <w:r w:rsidRPr="000B688B">
              <w:rPr>
                <w:color w:val="1A1A1A" w:themeColor="background1" w:themeShade="1A"/>
              </w:rPr>
              <w:t>.</w:t>
            </w:r>
          </w:p>
        </w:tc>
        <w:tc>
          <w:tcPr>
            <w:tcW w:w="797" w:type="dxa"/>
          </w:tcPr>
          <w:p w:rsidR="005906D8" w:rsidRDefault="0012575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14.10</w:t>
            </w:r>
          </w:p>
          <w:p w:rsidR="00125755" w:rsidRPr="000B688B" w:rsidRDefault="0012575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21.10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по наблюдениям «Как опадают листья».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пров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дить наблюд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по заданной теме и собирать материал к  с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чинению;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раскрывать тему и основную мысль в собс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венном тексте; формирование умения испол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lastRenderedPageBreak/>
              <w:t>зовать средства выразительности для описания своих наблюд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ний.</w:t>
            </w:r>
          </w:p>
        </w:tc>
        <w:tc>
          <w:tcPr>
            <w:tcW w:w="1560" w:type="dxa"/>
          </w:tcPr>
          <w:p w:rsidR="00AC43BD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AC43BD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AC43BD" w:rsidRPr="000B688B">
              <w:rPr>
                <w:color w:val="1A1A1A" w:themeColor="background1" w:themeShade="1A"/>
              </w:rPr>
              <w:t>к</w:t>
            </w:r>
            <w:r w:rsidR="00AC43BD" w:rsidRPr="000B688B">
              <w:rPr>
                <w:color w:val="1A1A1A" w:themeColor="background1" w:themeShade="1A"/>
              </w:rPr>
              <w:t>ста;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строить текст-повествов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AC43BD" w:rsidRPr="000B688B">
              <w:rPr>
                <w:color w:val="1A1A1A" w:themeColor="background1" w:themeShade="1A"/>
              </w:rPr>
              <w:t>- составлять план р</w:t>
            </w:r>
            <w:r w:rsidR="00AC43BD" w:rsidRPr="000B688B">
              <w:rPr>
                <w:color w:val="1A1A1A" w:themeColor="background1" w:themeShade="1A"/>
              </w:rPr>
              <w:t>е</w:t>
            </w:r>
            <w:r w:rsidR="00AC43BD" w:rsidRPr="000B688B">
              <w:rPr>
                <w:color w:val="1A1A1A" w:themeColor="background1" w:themeShade="1A"/>
              </w:rPr>
              <w:t>шения проблемы (задачи) совместно с учителем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          </w:t>
            </w:r>
          </w:p>
          <w:p w:rsidR="00197B48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ориентироваться в своей системе знаний: самостоятел</w:t>
            </w:r>
            <w:r w:rsidR="00AC43BD" w:rsidRPr="000B688B">
              <w:rPr>
                <w:color w:val="1A1A1A" w:themeColor="background1" w:themeShade="1A"/>
              </w:rPr>
              <w:t>ь</w:t>
            </w:r>
            <w:r w:rsidR="00AC43BD" w:rsidRPr="000B688B">
              <w:rPr>
                <w:color w:val="1A1A1A" w:themeColor="background1" w:themeShade="1A"/>
              </w:rPr>
              <w:t xml:space="preserve">но </w:t>
            </w:r>
            <w:r w:rsidR="00AC43BD" w:rsidRPr="000B688B">
              <w:rPr>
                <w:iCs/>
                <w:color w:val="1A1A1A" w:themeColor="background1" w:themeShade="1A"/>
              </w:rPr>
              <w:t>предполагать</w:t>
            </w:r>
            <w:r w:rsidR="00AC43BD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AC43BD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AC43BD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сообщение, 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9</w:t>
            </w:r>
          </w:p>
        </w:tc>
        <w:tc>
          <w:tcPr>
            <w:tcW w:w="873" w:type="dxa"/>
            <w:gridSpan w:val="2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652B2C">
              <w:rPr>
                <w:color w:val="1A1A1A" w:themeColor="background1" w:themeShade="1A"/>
              </w:rPr>
              <w:t>9</w:t>
            </w:r>
            <w:r w:rsidRPr="000B688B">
              <w:rPr>
                <w:color w:val="1A1A1A" w:themeColor="background1" w:themeShade="1A"/>
              </w:rPr>
              <w:t>.11.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797" w:type="dxa"/>
          </w:tcPr>
          <w:p w:rsidR="00075594" w:rsidRPr="000B688B" w:rsidRDefault="00075594" w:rsidP="00197B48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Слуховое и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ложение «Друг детс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 xml:space="preserve">ва»     (по В. </w:t>
            </w:r>
            <w:proofErr w:type="gramStart"/>
            <w:r w:rsidRPr="000B688B">
              <w:rPr>
                <w:color w:val="1A1A1A" w:themeColor="background1" w:themeShade="1A"/>
              </w:rPr>
              <w:t>Драгунск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му</w:t>
            </w:r>
            <w:proofErr w:type="gramEnd"/>
            <w:r w:rsidRPr="000B688B">
              <w:rPr>
                <w:color w:val="1A1A1A" w:themeColor="background1" w:themeShade="1A"/>
              </w:rPr>
              <w:t>).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соотн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сить заголовок с темой и осно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ной мыслью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лить текст на части и соста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лять план;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излагать по плану восприн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тый на слух текст.</w:t>
            </w:r>
          </w:p>
        </w:tc>
        <w:tc>
          <w:tcPr>
            <w:tcW w:w="1560" w:type="dxa"/>
          </w:tcPr>
          <w:p w:rsidR="00AC43BD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AC43BD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AC43BD" w:rsidRPr="000B688B">
              <w:rPr>
                <w:color w:val="1A1A1A" w:themeColor="background1" w:themeShade="1A"/>
              </w:rPr>
              <w:t>к</w:t>
            </w:r>
            <w:r w:rsidR="00AC43BD" w:rsidRPr="000B688B">
              <w:rPr>
                <w:color w:val="1A1A1A" w:themeColor="background1" w:themeShade="1A"/>
              </w:rPr>
              <w:t>ста;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чтению, к ведению диалога с автором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потре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ность в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AC43BD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</w:t>
            </w:r>
            <w:r w:rsidR="00197B48" w:rsidRPr="000B688B">
              <w:rPr>
                <w:color w:val="1A1A1A" w:themeColor="background1" w:themeShade="1A"/>
              </w:rPr>
              <w:t>авлять ошибки с помощью учителя.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                           </w:t>
            </w:r>
            <w:r w:rsidR="00197B48"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добывать новые знания: извлекать информацию, представленную в разных формах (текст, таб</w:t>
            </w:r>
            <w:r w:rsidR="00197B48" w:rsidRPr="000B688B">
              <w:rPr>
                <w:color w:val="1A1A1A" w:themeColor="background1" w:themeShade="1A"/>
              </w:rPr>
              <w:t>лица, схема, иллюстрация и др.).</w:t>
            </w:r>
            <w:r w:rsidR="00AC43BD" w:rsidRPr="000B688B">
              <w:rPr>
                <w:color w:val="1A1A1A" w:themeColor="background1" w:themeShade="1A"/>
              </w:rPr>
              <w:t xml:space="preserve"> 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AC43BD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AC43BD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рассказ, практ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10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652B2C">
              <w:rPr>
                <w:color w:val="1A1A1A" w:themeColor="background1" w:themeShade="1A"/>
              </w:rPr>
              <w:t>6</w:t>
            </w:r>
            <w:r w:rsidRPr="000B688B">
              <w:rPr>
                <w:color w:val="1A1A1A" w:themeColor="background1" w:themeShade="1A"/>
              </w:rPr>
              <w:t>.11.</w:t>
            </w:r>
          </w:p>
        </w:tc>
        <w:tc>
          <w:tcPr>
            <w:tcW w:w="797" w:type="dxa"/>
          </w:tcPr>
          <w:p w:rsidR="00075594" w:rsidRPr="000B688B" w:rsidRDefault="00075594" w:rsidP="00197B48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Редактиров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излож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«Друг детства» (И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правление ошибок в и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ложении).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выделять части при записи текста; форм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рование умения вносить испра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ления в соде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жание и речевое оформление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lastRenderedPageBreak/>
              <w:t>ние умения пользоваться памяткой для работы над ошибками при редактировании текста.</w:t>
            </w:r>
          </w:p>
        </w:tc>
        <w:tc>
          <w:tcPr>
            <w:tcW w:w="1560" w:type="dxa"/>
          </w:tcPr>
          <w:p w:rsidR="00526394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lastRenderedPageBreak/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Интерес к изучению языка; </w:t>
            </w:r>
          </w:p>
          <w:p w:rsidR="00526394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ное и нап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санное сл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 xml:space="preserve">во. 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526394" w:rsidRPr="000B688B">
              <w:rPr>
                <w:color w:val="1A1A1A" w:themeColor="background1" w:themeShade="1A"/>
              </w:rPr>
              <w:t>ш</w:t>
            </w:r>
            <w:r w:rsidR="00526394" w:rsidRPr="000B688B">
              <w:rPr>
                <w:color w:val="1A1A1A" w:themeColor="background1" w:themeShade="1A"/>
              </w:rPr>
              <w:t>ности выполнения своей работы и работы всех,</w:t>
            </w:r>
            <w:r w:rsidR="00197B48" w:rsidRPr="000B688B">
              <w:rPr>
                <w:color w:val="1A1A1A" w:themeColor="background1" w:themeShade="1A"/>
              </w:rPr>
              <w:t xml:space="preserve"> исходя из имеющихся критериев.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</w:t>
            </w:r>
          </w:p>
          <w:p w:rsidR="00526394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 xml:space="preserve">ознавательные </w:t>
            </w:r>
            <w:r w:rsidR="00526394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526394" w:rsidRPr="000B688B">
              <w:rPr>
                <w:iCs/>
                <w:color w:val="1A1A1A" w:themeColor="background1" w:themeShade="1A"/>
              </w:rPr>
              <w:t>делать выводы</w:t>
            </w:r>
            <w:r w:rsidR="00526394" w:rsidRPr="000B688B">
              <w:rPr>
                <w:color w:val="1A1A1A" w:themeColor="background1" w:themeShade="1A"/>
              </w:rPr>
              <w:t xml:space="preserve"> на основе обобщения знаний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договариваться </w:t>
            </w:r>
            <w:r w:rsidR="00526394" w:rsidRPr="000B688B">
              <w:rPr>
                <w:color w:val="1A1A1A" w:themeColor="background1" w:themeShade="1A"/>
              </w:rPr>
              <w:lastRenderedPageBreak/>
              <w:t>с людьми, выполняя различные роли в группе, сотрудничать в совместном решении проблемы (задачи).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11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652B2C">
              <w:rPr>
                <w:color w:val="1A1A1A" w:themeColor="background1" w:themeShade="1A"/>
              </w:rPr>
              <w:t>3</w:t>
            </w:r>
            <w:r w:rsidRPr="000B688B">
              <w:rPr>
                <w:color w:val="1A1A1A" w:themeColor="background1" w:themeShade="1A"/>
              </w:rPr>
              <w:t>.11.</w:t>
            </w:r>
          </w:p>
        </w:tc>
        <w:tc>
          <w:tcPr>
            <w:tcW w:w="797" w:type="dxa"/>
          </w:tcPr>
          <w:p w:rsidR="00075594" w:rsidRPr="000B688B" w:rsidRDefault="000755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с заданной структурой текста о к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никулах др</w:t>
            </w:r>
            <w:r w:rsidRPr="000B688B">
              <w:rPr>
                <w:color w:val="1A1A1A" w:themeColor="background1" w:themeShade="1A"/>
              </w:rPr>
              <w:t>у</w:t>
            </w:r>
            <w:r w:rsidRPr="000B688B">
              <w:rPr>
                <w:color w:val="1A1A1A" w:themeColor="background1" w:themeShade="1A"/>
              </w:rPr>
              <w:t>га.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тему частей в тексте; форм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рование строить части текста по первому пре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ложению;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раскрывать основную мысль в своём тексте.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текст-повествов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</w:t>
            </w:r>
            <w:r w:rsidR="00197B48" w:rsidRPr="000B688B">
              <w:rPr>
                <w:color w:val="1A1A1A" w:themeColor="background1" w:themeShade="1A"/>
              </w:rPr>
              <w:t>задачи) совместно с учителем.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</w:t>
            </w:r>
          </w:p>
          <w:p w:rsidR="00197B48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="00197B48" w:rsidRPr="000B688B">
              <w:rPr>
                <w:color w:val="1A1A1A" w:themeColor="background1" w:themeShade="1A"/>
              </w:rPr>
              <w:t>.</w:t>
            </w:r>
          </w:p>
          <w:p w:rsidR="00526394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рассказ, практ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12</w:t>
            </w:r>
          </w:p>
        </w:tc>
        <w:tc>
          <w:tcPr>
            <w:tcW w:w="873" w:type="dxa"/>
            <w:gridSpan w:val="2"/>
          </w:tcPr>
          <w:p w:rsidR="00526394" w:rsidRPr="000B688B" w:rsidRDefault="00652B2C" w:rsidP="000B688B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30</w:t>
            </w:r>
            <w:r w:rsidR="00526394" w:rsidRPr="000B688B">
              <w:rPr>
                <w:color w:val="1A1A1A" w:themeColor="background1" w:themeShade="1A"/>
              </w:rPr>
              <w:t>.11.</w:t>
            </w:r>
          </w:p>
        </w:tc>
        <w:tc>
          <w:tcPr>
            <w:tcW w:w="797" w:type="dxa"/>
          </w:tcPr>
          <w:p w:rsidR="00764BD0" w:rsidRPr="000B688B" w:rsidRDefault="00764BD0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Редактиров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сочин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о каник</w:t>
            </w:r>
            <w:r w:rsidRPr="000B688B">
              <w:rPr>
                <w:color w:val="1A1A1A" w:themeColor="background1" w:themeShade="1A"/>
              </w:rPr>
              <w:t>у</w:t>
            </w:r>
            <w:r w:rsidRPr="000B688B">
              <w:rPr>
                <w:color w:val="1A1A1A" w:themeColor="background1" w:themeShade="1A"/>
              </w:rPr>
              <w:t>лах друга.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вносить в текст дополн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в соответс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вии с темой и основной мы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лью текста; формирование умения строить части текста.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Интерес к изучению языка; </w:t>
            </w:r>
          </w:p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ное и нап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санное сл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 xml:space="preserve">во. 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526394" w:rsidRPr="000B688B">
              <w:rPr>
                <w:color w:val="1A1A1A" w:themeColor="background1" w:themeShade="1A"/>
              </w:rPr>
              <w:t>ш</w:t>
            </w:r>
            <w:r w:rsidR="00526394" w:rsidRPr="000B688B">
              <w:rPr>
                <w:color w:val="1A1A1A" w:themeColor="background1" w:themeShade="1A"/>
              </w:rPr>
              <w:t>ности выполнения своей работы и работы всех, исходя из имеющихся критериев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526394" w:rsidRPr="000B688B">
              <w:rPr>
                <w:iCs/>
                <w:color w:val="1A1A1A" w:themeColor="background1" w:themeShade="1A"/>
              </w:rPr>
              <w:t>делать выводы</w:t>
            </w:r>
            <w:r w:rsidR="00526394" w:rsidRPr="000B688B">
              <w:rPr>
                <w:color w:val="1A1A1A" w:themeColor="background1" w:themeShade="1A"/>
              </w:rPr>
              <w:t xml:space="preserve"> на основе обобщения знаний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13-14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652B2C">
              <w:rPr>
                <w:color w:val="1A1A1A" w:themeColor="background1" w:themeShade="1A"/>
              </w:rPr>
              <w:t>7</w:t>
            </w:r>
            <w:r w:rsidRPr="000B688B">
              <w:rPr>
                <w:color w:val="1A1A1A" w:themeColor="background1" w:themeShade="1A"/>
              </w:rPr>
              <w:t>.12.1</w:t>
            </w:r>
            <w:r w:rsidR="00652B2C">
              <w:rPr>
                <w:color w:val="1A1A1A" w:themeColor="background1" w:themeShade="1A"/>
              </w:rPr>
              <w:t>4</w:t>
            </w:r>
            <w:r w:rsidRPr="000B688B">
              <w:rPr>
                <w:color w:val="1A1A1A" w:themeColor="background1" w:themeShade="1A"/>
              </w:rPr>
              <w:t>.12.</w:t>
            </w:r>
          </w:p>
        </w:tc>
        <w:tc>
          <w:tcPr>
            <w:tcW w:w="797" w:type="dxa"/>
          </w:tcPr>
          <w:p w:rsidR="00764BD0" w:rsidRPr="000B688B" w:rsidRDefault="00764BD0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Подробное изло</w:t>
            </w:r>
            <w:r w:rsidR="008B00D9" w:rsidRPr="000B688B">
              <w:rPr>
                <w:color w:val="1A1A1A" w:themeColor="background1" w:themeShade="1A"/>
              </w:rPr>
              <w:t>жение текста-повествов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ния «Ёжик» (по Г. Цыф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рову).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Углубление зн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ний о структуре текста-повествования; развитие умения использовать средства выр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зительности для передачи авто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ского отнош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исправлять ошибки с помощью учителя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добывать новые знания: извлекать информацию, представленную в разных формах (текст, таб</w:t>
            </w:r>
            <w:r w:rsidR="008B00D9" w:rsidRPr="000B688B">
              <w:rPr>
                <w:color w:val="1A1A1A" w:themeColor="background1" w:themeShade="1A"/>
              </w:rPr>
              <w:t>лица, схема, иллюстрация и др.).</w:t>
            </w:r>
            <w:r w:rsidR="00526394" w:rsidRPr="000B688B">
              <w:rPr>
                <w:color w:val="1A1A1A" w:themeColor="background1" w:themeShade="1A"/>
              </w:rPr>
              <w:t xml:space="preserve">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15-16</w:t>
            </w:r>
          </w:p>
        </w:tc>
        <w:tc>
          <w:tcPr>
            <w:tcW w:w="873" w:type="dxa"/>
            <w:gridSpan w:val="2"/>
          </w:tcPr>
          <w:p w:rsidR="00526394" w:rsidRPr="000B688B" w:rsidRDefault="00652B2C" w:rsidP="000B688B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21.12.11.01</w:t>
            </w:r>
            <w:r w:rsidR="00526394" w:rsidRPr="000B688B">
              <w:rPr>
                <w:color w:val="1A1A1A" w:themeColor="background1" w:themeShade="1A"/>
              </w:rPr>
              <w:t>.</w:t>
            </w:r>
          </w:p>
        </w:tc>
        <w:tc>
          <w:tcPr>
            <w:tcW w:w="797" w:type="dxa"/>
          </w:tcPr>
          <w:p w:rsidR="00764BD0" w:rsidRPr="000B688B" w:rsidRDefault="00764BD0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по серии карт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нок      Н. Радлова «Н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ходчивые л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гушата».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созд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вать текст-повествование; формирование умения испол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 xml:space="preserve">зовать в своём тексте </w:t>
            </w:r>
            <w:r w:rsidR="008B00D9" w:rsidRPr="000B688B">
              <w:rPr>
                <w:color w:val="1A1A1A" w:themeColor="background1" w:themeShade="1A"/>
              </w:rPr>
              <w:t>языковые средства выр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="008B00D9" w:rsidRPr="000B688B">
              <w:rPr>
                <w:color w:val="1A1A1A" w:themeColor="background1" w:themeShade="1A"/>
              </w:rPr>
              <w:t>зительнос</w:t>
            </w:r>
            <w:r w:rsidRPr="000B688B">
              <w:rPr>
                <w:color w:val="1A1A1A" w:themeColor="background1" w:themeShade="1A"/>
              </w:rPr>
              <w:t>ти, п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редающие с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стояние и чувс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ва героев.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текст-повествов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 xml:space="preserve">Регулятивные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(задачи) совместно с у</w:t>
            </w:r>
            <w:r w:rsidR="008B00D9" w:rsidRPr="000B688B">
              <w:rPr>
                <w:color w:val="1A1A1A" w:themeColor="background1" w:themeShade="1A"/>
              </w:rPr>
              <w:t>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 xml:space="preserve">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17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652B2C">
              <w:rPr>
                <w:color w:val="1A1A1A" w:themeColor="background1" w:themeShade="1A"/>
              </w:rPr>
              <w:t>8</w:t>
            </w:r>
            <w:r w:rsidRPr="000B688B">
              <w:rPr>
                <w:color w:val="1A1A1A" w:themeColor="background1" w:themeShade="1A"/>
              </w:rPr>
              <w:t>.01.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Творческое продолжение текста-</w:t>
            </w:r>
            <w:r w:rsidRPr="000B688B">
              <w:rPr>
                <w:color w:val="1A1A1A" w:themeColor="background1" w:themeShade="1A"/>
              </w:rPr>
              <w:lastRenderedPageBreak/>
              <w:t>повествов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ния «Ёж-спаситель» (по В. Биа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ки).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Формирование умения соста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лять продолж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lastRenderedPageBreak/>
              <w:t>ние текста-повествования с учётом заголо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ка и содержания известных ча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тей;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тализировать описание дейс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вий в тексте-повествовании; формирование умения испол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зовать в тексте языковые сре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ства для точного и выразительн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го описания с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туации.</w:t>
            </w:r>
          </w:p>
        </w:tc>
        <w:tc>
          <w:tcPr>
            <w:tcW w:w="1560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</w:t>
            </w:r>
            <w:r w:rsidR="008B00D9" w:rsidRPr="000B688B">
              <w:rPr>
                <w:color w:val="1A1A1A" w:themeColor="background1" w:themeShade="1A"/>
              </w:rPr>
              <w:t>миров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 xml:space="preserve">ние умения раскрывать </w:t>
            </w:r>
            <w:r w:rsidRPr="000B688B">
              <w:rPr>
                <w:color w:val="1A1A1A" w:themeColor="background1" w:themeShade="1A"/>
              </w:rPr>
              <w:lastRenderedPageBreak/>
              <w:t>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форм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рование умения строить текст-повествов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Интерес к чтению, к ведению </w:t>
            </w:r>
            <w:r w:rsidRPr="000B688B">
              <w:rPr>
                <w:color w:val="1A1A1A" w:themeColor="background1" w:themeShade="1A"/>
              </w:rPr>
              <w:lastRenderedPageBreak/>
              <w:t>диалога с автором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потре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ность в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нии.</w:t>
            </w:r>
          </w:p>
        </w:tc>
        <w:tc>
          <w:tcPr>
            <w:tcW w:w="4111" w:type="dxa"/>
          </w:tcPr>
          <w:p w:rsidR="00526394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(задачи) совместно с учителем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о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lastRenderedPageBreak/>
              <w:t>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i/>
                <w:color w:val="1A1A1A" w:themeColor="background1" w:themeShade="1A"/>
              </w:rPr>
              <w:t xml:space="preserve">, </w:t>
            </w:r>
            <w:r w:rsidR="00526394" w:rsidRPr="000B688B">
              <w:rPr>
                <w:color w:val="1A1A1A" w:themeColor="background1" w:themeShade="1A"/>
              </w:rPr>
              <w:t>какая информация нужна для решения учебной задачи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lastRenderedPageBreak/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18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652B2C">
              <w:rPr>
                <w:color w:val="1A1A1A" w:themeColor="background1" w:themeShade="1A"/>
              </w:rPr>
              <w:t>5</w:t>
            </w:r>
            <w:r w:rsidRPr="000B688B">
              <w:rPr>
                <w:color w:val="1A1A1A" w:themeColor="background1" w:themeShade="1A"/>
              </w:rPr>
              <w:t>.01.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Сочинение-описание предмета «Моя люб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мая игру</w:t>
            </w:r>
            <w:r w:rsidRPr="000B688B">
              <w:rPr>
                <w:color w:val="1A1A1A" w:themeColor="background1" w:themeShade="1A"/>
              </w:rPr>
              <w:t>ш</w:t>
            </w:r>
            <w:r w:rsidRPr="000B688B">
              <w:rPr>
                <w:color w:val="1A1A1A" w:themeColor="background1" w:themeShade="1A"/>
              </w:rPr>
              <w:t>ка».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Ознакомление с особенностями описательного текста; форм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вание умения строить опис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пользовать пр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 xml:space="preserve">лагательные описательном </w:t>
            </w:r>
            <w:proofErr w:type="gramStart"/>
            <w:r w:rsidRPr="000B688B">
              <w:rPr>
                <w:color w:val="1A1A1A" w:themeColor="background1" w:themeShade="1A"/>
              </w:rPr>
              <w:t>тексте</w:t>
            </w:r>
            <w:proofErr w:type="gramEnd"/>
            <w:r w:rsidRPr="000B688B">
              <w:rPr>
                <w:color w:val="1A1A1A" w:themeColor="background1" w:themeShade="1A"/>
              </w:rPr>
              <w:t>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текст-описание.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(задачи) совместно с учителем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526394" w:rsidRPr="000B688B">
              <w:rPr>
                <w:color w:val="1A1A1A" w:themeColor="background1" w:themeShade="1A"/>
              </w:rPr>
              <w:t xml:space="preserve"> 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рассказ,  практ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19</w:t>
            </w:r>
          </w:p>
        </w:tc>
        <w:tc>
          <w:tcPr>
            <w:tcW w:w="873" w:type="dxa"/>
            <w:gridSpan w:val="2"/>
          </w:tcPr>
          <w:p w:rsidR="00526394" w:rsidRPr="000B688B" w:rsidRDefault="00652B2C" w:rsidP="000B688B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01.02</w:t>
            </w:r>
            <w:r w:rsidR="00526394" w:rsidRPr="000B688B">
              <w:rPr>
                <w:color w:val="1A1A1A" w:themeColor="background1" w:themeShade="1A"/>
              </w:rPr>
              <w:t>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Сочинение-описание и</w:t>
            </w:r>
            <w:r w:rsidRPr="000B688B">
              <w:rPr>
                <w:color w:val="1A1A1A" w:themeColor="background1" w:themeShade="1A"/>
              </w:rPr>
              <w:t>г</w:t>
            </w:r>
            <w:r w:rsidRPr="000B688B">
              <w:rPr>
                <w:color w:val="1A1A1A" w:themeColor="background1" w:themeShade="1A"/>
              </w:rPr>
              <w:lastRenderedPageBreak/>
              <w:t>рушки в 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ловом стиле.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Формирование умения разл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lastRenderedPageBreak/>
              <w:t xml:space="preserve">чать деловой и </w:t>
            </w:r>
            <w:proofErr w:type="gramStart"/>
            <w:r w:rsidRPr="000B688B">
              <w:rPr>
                <w:color w:val="1A1A1A" w:themeColor="background1" w:themeShade="1A"/>
              </w:rPr>
              <w:t>художественный</w:t>
            </w:r>
            <w:proofErr w:type="gramEnd"/>
            <w:r w:rsidRPr="000B688B">
              <w:rPr>
                <w:color w:val="1A1A1A" w:themeColor="background1" w:themeShade="1A"/>
              </w:rPr>
              <w:t xml:space="preserve"> стили речи; ра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витие умения отбирать язык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вые средства в соответствии с задачей выск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зывания и ст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лем речи.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 xml:space="preserve">ние умения </w:t>
            </w:r>
            <w:r w:rsidR="00526394" w:rsidRPr="000B688B">
              <w:rPr>
                <w:color w:val="1A1A1A" w:themeColor="background1" w:themeShade="1A"/>
              </w:rPr>
              <w:lastRenderedPageBreak/>
              <w:t>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текст-описание; совершенс</w:t>
            </w:r>
            <w:r w:rsidR="00526394" w:rsidRPr="000B688B">
              <w:rPr>
                <w:color w:val="1A1A1A" w:themeColor="background1" w:themeShade="1A"/>
              </w:rPr>
              <w:t>т</w:t>
            </w:r>
            <w:r w:rsidR="00526394" w:rsidRPr="000B688B">
              <w:rPr>
                <w:color w:val="1A1A1A" w:themeColor="background1" w:themeShade="1A"/>
              </w:rPr>
              <w:t>вование умений и</w:t>
            </w:r>
            <w:r w:rsidR="00526394" w:rsidRPr="000B688B">
              <w:rPr>
                <w:color w:val="1A1A1A" w:themeColor="background1" w:themeShade="1A"/>
              </w:rPr>
              <w:t>с</w:t>
            </w:r>
            <w:r w:rsidR="00526394" w:rsidRPr="000B688B">
              <w:rPr>
                <w:color w:val="1A1A1A" w:themeColor="background1" w:themeShade="1A"/>
              </w:rPr>
              <w:t>пользовать различные типы речи в сочинении.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Интерес к письму, к </w:t>
            </w:r>
            <w:r w:rsidRPr="000B688B">
              <w:rPr>
                <w:color w:val="1A1A1A" w:themeColor="background1" w:themeShade="1A"/>
              </w:rPr>
              <w:lastRenderedPageBreak/>
              <w:t>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 xml:space="preserve">шения проблемы (задачи) совместно </w:t>
            </w:r>
            <w:r w:rsidR="00526394" w:rsidRPr="000B688B">
              <w:rPr>
                <w:color w:val="1A1A1A" w:themeColor="background1" w:themeShade="1A"/>
              </w:rPr>
              <w:lastRenderedPageBreak/>
              <w:t>с учителем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0B688B">
              <w:rPr>
                <w:color w:val="1A1A1A" w:themeColor="background1" w:themeShade="1A"/>
              </w:rPr>
              <w:t>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lastRenderedPageBreak/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20-21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652B2C">
              <w:rPr>
                <w:color w:val="1A1A1A" w:themeColor="background1" w:themeShade="1A"/>
              </w:rPr>
              <w:t>8</w:t>
            </w:r>
            <w:r w:rsidRPr="000B688B">
              <w:rPr>
                <w:color w:val="1A1A1A" w:themeColor="background1" w:themeShade="1A"/>
              </w:rPr>
              <w:t>.02.1</w:t>
            </w:r>
            <w:r w:rsidR="00652B2C">
              <w:rPr>
                <w:color w:val="1A1A1A" w:themeColor="background1" w:themeShade="1A"/>
              </w:rPr>
              <w:t>5</w:t>
            </w:r>
            <w:r w:rsidRPr="000B688B">
              <w:rPr>
                <w:color w:val="1A1A1A" w:themeColor="background1" w:themeShade="1A"/>
              </w:rPr>
              <w:t>.02.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Сочинение-описание по авторскому </w:t>
            </w:r>
            <w:proofErr w:type="gramStart"/>
            <w:r w:rsidRPr="000B688B">
              <w:rPr>
                <w:color w:val="1A1A1A" w:themeColor="background1" w:themeShade="1A"/>
              </w:rPr>
              <w:t>рисунку</w:t>
            </w:r>
            <w:proofErr w:type="gramEnd"/>
            <w:r w:rsidRPr="000B688B">
              <w:rPr>
                <w:color w:val="1A1A1A" w:themeColor="background1" w:themeShade="1A"/>
              </w:rPr>
              <w:t xml:space="preserve"> Е. </w:t>
            </w:r>
            <w:proofErr w:type="spellStart"/>
            <w:r w:rsidRPr="000B688B">
              <w:rPr>
                <w:color w:val="1A1A1A" w:themeColor="background1" w:themeShade="1A"/>
              </w:rPr>
              <w:t>Чарушина</w:t>
            </w:r>
            <w:proofErr w:type="spellEnd"/>
            <w:r w:rsidRPr="000B688B">
              <w:rPr>
                <w:color w:val="1A1A1A" w:themeColor="background1" w:themeShade="1A"/>
              </w:rPr>
              <w:t xml:space="preserve"> «Вот он </w:t>
            </w:r>
            <w:proofErr w:type="gramStart"/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кой</w:t>
            </w:r>
            <w:proofErr w:type="gramEnd"/>
            <w:r w:rsidRPr="000B688B">
              <w:rPr>
                <w:color w:val="1A1A1A" w:themeColor="background1" w:themeShade="1A"/>
              </w:rPr>
              <w:t xml:space="preserve">, </w:t>
            </w:r>
            <w:proofErr w:type="spellStart"/>
            <w:r w:rsidRPr="000B688B">
              <w:rPr>
                <w:color w:val="1A1A1A" w:themeColor="background1" w:themeShade="1A"/>
              </w:rPr>
              <w:t>лысуш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нок</w:t>
            </w:r>
            <w:proofErr w:type="spellEnd"/>
            <w:r w:rsidRPr="000B688B">
              <w:rPr>
                <w:color w:val="1A1A1A" w:themeColor="background1" w:themeShade="1A"/>
              </w:rPr>
              <w:t>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Ознакомление с построением описания;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строить текст-описание животного; ра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витие умения точно употре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лять слова, об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значающие пр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знаки предм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тов;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п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 xml:space="preserve">редавать своё отношение в </w:t>
            </w:r>
            <w:r w:rsidRPr="000B688B">
              <w:rPr>
                <w:color w:val="1A1A1A" w:themeColor="background1" w:themeShade="1A"/>
              </w:rPr>
              <w:lastRenderedPageBreak/>
              <w:t>описании.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текст-описание.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(задачи) совместно с учителем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</w:t>
            </w:r>
            <w:r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22-23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652B2C">
              <w:rPr>
                <w:color w:val="1A1A1A" w:themeColor="background1" w:themeShade="1A"/>
              </w:rPr>
              <w:t>2.02.01.03</w:t>
            </w:r>
            <w:r w:rsidRPr="000B688B">
              <w:rPr>
                <w:color w:val="1A1A1A" w:themeColor="background1" w:themeShade="1A"/>
              </w:rPr>
              <w:t>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Изложение текста с эл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ментами ра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суждения по рассказу      Ю. Дмитри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ва «Вот чуд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са-то».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Ознакомление с рассуждением, его структурой; формирование умения отличать рассуждение от других типов речи. 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текст-рассуждение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</w:t>
            </w:r>
            <w:r w:rsidR="008B00D9" w:rsidRPr="000B688B">
              <w:rPr>
                <w:color w:val="1A1A1A" w:themeColor="background1" w:themeShade="1A"/>
              </w:rPr>
              <w:t>авлять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добывать новые знания: извлекать информацию, представленную в разных формах (текст, табл</w:t>
            </w:r>
            <w:r w:rsidR="008B00D9" w:rsidRPr="000B688B">
              <w:rPr>
                <w:color w:val="1A1A1A" w:themeColor="background1" w:themeShade="1A"/>
              </w:rPr>
              <w:t>ица, схема, иллюстрация и др.).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24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652B2C">
              <w:rPr>
                <w:color w:val="1A1A1A" w:themeColor="background1" w:themeShade="1A"/>
              </w:rPr>
              <w:t>8</w:t>
            </w:r>
            <w:r w:rsidRPr="000B688B">
              <w:rPr>
                <w:color w:val="1A1A1A" w:themeColor="background1" w:themeShade="1A"/>
              </w:rPr>
              <w:t>.03.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с элементами рассуждения «Моё люб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мое занятие».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расп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знавать типы р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чи;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строить рассу</w:t>
            </w:r>
            <w:r w:rsidRPr="000B688B">
              <w:rPr>
                <w:color w:val="1A1A1A" w:themeColor="background1" w:themeShade="1A"/>
              </w:rPr>
              <w:t>ж</w:t>
            </w:r>
            <w:r w:rsidRPr="000B688B">
              <w:rPr>
                <w:color w:val="1A1A1A" w:themeColor="background1" w:themeShade="1A"/>
              </w:rPr>
              <w:t>дение.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текст-рассуждение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</w:t>
            </w:r>
            <w:r w:rsidRPr="000B688B">
              <w:rPr>
                <w:color w:val="1A1A1A" w:themeColor="background1" w:themeShade="1A"/>
              </w:rPr>
              <w:t>ужна для решения учебной задачи.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 </w:t>
            </w:r>
            <w:r w:rsidRPr="000B688B">
              <w:rPr>
                <w:i/>
                <w:iCs/>
                <w:color w:val="1A1A1A" w:themeColor="background1" w:themeShade="1A"/>
              </w:rPr>
              <w:t>коммуникативные</w:t>
            </w:r>
            <w:r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рассказ, практ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25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652B2C">
              <w:rPr>
                <w:color w:val="1A1A1A" w:themeColor="background1" w:themeShade="1A"/>
              </w:rPr>
              <w:t>5</w:t>
            </w:r>
            <w:r w:rsidRPr="000B688B">
              <w:rPr>
                <w:color w:val="1A1A1A" w:themeColor="background1" w:themeShade="1A"/>
              </w:rPr>
              <w:t>.03.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Сочинение по наблюдениям с элементами </w:t>
            </w:r>
            <w:r w:rsidRPr="000B688B">
              <w:rPr>
                <w:color w:val="1A1A1A" w:themeColor="background1" w:themeShade="1A"/>
              </w:rPr>
              <w:lastRenderedPageBreak/>
              <w:t>описания «Снег уже теперь не тот».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и раскр</w:t>
            </w:r>
            <w:r w:rsidRPr="000B688B">
              <w:rPr>
                <w:color w:val="1A1A1A" w:themeColor="background1" w:themeShade="1A"/>
              </w:rPr>
              <w:t>ы</w:t>
            </w:r>
            <w:r w:rsidRPr="000B688B">
              <w:rPr>
                <w:color w:val="1A1A1A" w:themeColor="background1" w:themeShade="1A"/>
              </w:rPr>
              <w:lastRenderedPageBreak/>
              <w:t>вать тему и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в сочинении-описании;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собирать материал по 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ме;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то</w:t>
            </w:r>
            <w:r w:rsidRPr="000B688B">
              <w:rPr>
                <w:color w:val="1A1A1A" w:themeColor="background1" w:themeShade="1A"/>
              </w:rPr>
              <w:t>ч</w:t>
            </w:r>
            <w:r w:rsidRPr="000B688B">
              <w:rPr>
                <w:color w:val="1A1A1A" w:themeColor="background1" w:themeShade="1A"/>
              </w:rPr>
              <w:t>но употреблять слова в речи.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 xml:space="preserve">ние умения раскрывать </w:t>
            </w:r>
            <w:r w:rsidR="00526394" w:rsidRPr="000B688B">
              <w:rPr>
                <w:color w:val="1A1A1A" w:themeColor="background1" w:themeShade="1A"/>
              </w:rPr>
              <w:lastRenderedPageBreak/>
              <w:t>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текст-описание.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Интерес к письму, к созданию </w:t>
            </w:r>
            <w:r w:rsidRPr="000B688B">
              <w:rPr>
                <w:color w:val="1A1A1A" w:themeColor="background1" w:themeShade="1A"/>
              </w:rPr>
              <w:lastRenderedPageBreak/>
              <w:t>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 xml:space="preserve">, какая информация нужна для решения учебной задачи;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сообщение, 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lastRenderedPageBreak/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26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652B2C">
              <w:rPr>
                <w:color w:val="1A1A1A" w:themeColor="background1" w:themeShade="1A"/>
              </w:rPr>
              <w:t>9</w:t>
            </w:r>
            <w:r w:rsidRPr="000B688B">
              <w:rPr>
                <w:color w:val="1A1A1A" w:themeColor="background1" w:themeShade="1A"/>
              </w:rPr>
              <w:t>.03.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</w:t>
            </w:r>
            <w:r w:rsidR="008B00D9" w:rsidRPr="000B688B">
              <w:rPr>
                <w:color w:val="1A1A1A" w:themeColor="background1" w:themeShade="1A"/>
              </w:rPr>
              <w:t>ктиров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текста сочинения «Снег уже теперь не тот».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допо</w:t>
            </w:r>
            <w:r w:rsidRPr="000B688B">
              <w:rPr>
                <w:color w:val="1A1A1A" w:themeColor="background1" w:themeShade="1A"/>
              </w:rPr>
              <w:t>л</w:t>
            </w:r>
            <w:r w:rsidRPr="000B688B">
              <w:rPr>
                <w:color w:val="1A1A1A" w:themeColor="background1" w:themeShade="1A"/>
              </w:rPr>
              <w:t>нять написа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ное;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о</w:t>
            </w:r>
            <w:r w:rsidRPr="000B688B">
              <w:rPr>
                <w:color w:val="1A1A1A" w:themeColor="background1" w:themeShade="1A"/>
              </w:rPr>
              <w:t>п</w:t>
            </w:r>
            <w:r w:rsidRPr="000B688B">
              <w:rPr>
                <w:color w:val="1A1A1A" w:themeColor="background1" w:themeShade="1A"/>
              </w:rPr>
              <w:t>ределять соде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жание каждой части в сочин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нии; формир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вание умения подбирать слова для точного и выразительного описания 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блюдений.</w:t>
            </w:r>
          </w:p>
        </w:tc>
        <w:tc>
          <w:tcPr>
            <w:tcW w:w="156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</w:t>
            </w:r>
            <w:r w:rsidR="008B00D9" w:rsidRPr="000B688B">
              <w:rPr>
                <w:color w:val="1A1A1A" w:themeColor="background1" w:themeShade="1A"/>
              </w:rPr>
              <w:t>ров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Интерес к изучению языка; </w:t>
            </w:r>
          </w:p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ное и нап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санное сл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 xml:space="preserve">во. 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526394" w:rsidRPr="000B688B">
              <w:rPr>
                <w:color w:val="1A1A1A" w:themeColor="background1" w:themeShade="1A"/>
              </w:rPr>
              <w:t>ш</w:t>
            </w:r>
            <w:r w:rsidR="00526394" w:rsidRPr="000B688B">
              <w:rPr>
                <w:color w:val="1A1A1A" w:themeColor="background1" w:themeShade="1A"/>
              </w:rPr>
              <w:t>ности выполнения своей работы и работы всех,</w:t>
            </w:r>
            <w:r w:rsidR="008B00D9" w:rsidRPr="000B688B">
              <w:rPr>
                <w:color w:val="1A1A1A" w:themeColor="background1" w:themeShade="1A"/>
              </w:rPr>
              <w:t xml:space="preserve"> исходя из имеющихся критериев.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526394" w:rsidRPr="000B688B">
              <w:rPr>
                <w:iCs/>
                <w:color w:val="1A1A1A" w:themeColor="background1" w:themeShade="1A"/>
              </w:rPr>
              <w:t>делать выводы</w:t>
            </w:r>
            <w:r w:rsidR="00526394" w:rsidRPr="000B688B">
              <w:rPr>
                <w:color w:val="1A1A1A" w:themeColor="background1" w:themeShade="1A"/>
              </w:rPr>
              <w:t xml:space="preserve"> на основе обобщени</w:t>
            </w:r>
            <w:r w:rsidRPr="000B688B">
              <w:rPr>
                <w:color w:val="1A1A1A" w:themeColor="background1" w:themeShade="1A"/>
              </w:rPr>
              <w:t>я знаний.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 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27</w:t>
            </w:r>
          </w:p>
        </w:tc>
        <w:tc>
          <w:tcPr>
            <w:tcW w:w="873" w:type="dxa"/>
            <w:gridSpan w:val="2"/>
          </w:tcPr>
          <w:p w:rsidR="00190051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652B2C">
              <w:rPr>
                <w:color w:val="1A1A1A" w:themeColor="background1" w:themeShade="1A"/>
              </w:rPr>
              <w:t>5</w:t>
            </w:r>
            <w:r w:rsidRPr="000B688B">
              <w:rPr>
                <w:color w:val="1A1A1A" w:themeColor="background1" w:themeShade="1A"/>
              </w:rPr>
              <w:t>.04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с элементами описания по картинке  «Прилёт птиц».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связно и последовательно описывать с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держание ка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тинки; формир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 xml:space="preserve">вание умения </w:t>
            </w:r>
            <w:r w:rsidRPr="000B688B">
              <w:rPr>
                <w:color w:val="1A1A1A" w:themeColor="background1" w:themeShade="1A"/>
              </w:rPr>
              <w:lastRenderedPageBreak/>
              <w:t>раскрывать тему и основную мысль в сочин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lastRenderedPageBreak/>
              <w:t>рование умения строить текст-описание.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lastRenderedPageBreak/>
              <w:t>щения.</w:t>
            </w: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</w:t>
            </w:r>
            <w:r w:rsidRPr="000B688B">
              <w:rPr>
                <w:color w:val="1A1A1A" w:themeColor="background1" w:themeShade="1A"/>
              </w:rPr>
              <w:t>ужна для решения учебной задачи.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28</w:t>
            </w:r>
          </w:p>
        </w:tc>
        <w:tc>
          <w:tcPr>
            <w:tcW w:w="873" w:type="dxa"/>
            <w:gridSpan w:val="2"/>
          </w:tcPr>
          <w:p w:rsidR="00190051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652B2C">
              <w:rPr>
                <w:color w:val="1A1A1A" w:themeColor="background1" w:themeShade="1A"/>
              </w:rPr>
              <w:t>2</w:t>
            </w:r>
            <w:r w:rsidRPr="000B688B">
              <w:rPr>
                <w:color w:val="1A1A1A" w:themeColor="background1" w:themeShade="1A"/>
              </w:rPr>
              <w:t>.04.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Редактиров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сочин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ния по ка</w:t>
            </w:r>
            <w:r w:rsidR="00526394" w:rsidRPr="000B688B">
              <w:rPr>
                <w:color w:val="1A1A1A" w:themeColor="background1" w:themeShade="1A"/>
              </w:rPr>
              <w:t>р</w:t>
            </w:r>
            <w:r w:rsidR="00526394" w:rsidRPr="000B688B">
              <w:rPr>
                <w:color w:val="1A1A1A" w:themeColor="background1" w:themeShade="1A"/>
              </w:rPr>
              <w:t>тинке «Пр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лёт птиц».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Развитие умения раскрывать тему и главную мысль в сочинении по картинке;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использ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вать синонимы в тексте.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Интерес к изучению языка; </w:t>
            </w:r>
          </w:p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ное и нап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санное сл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 xml:space="preserve">во. 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526394" w:rsidRPr="000B688B">
              <w:rPr>
                <w:color w:val="1A1A1A" w:themeColor="background1" w:themeShade="1A"/>
              </w:rPr>
              <w:t>ш</w:t>
            </w:r>
            <w:r w:rsidR="00526394" w:rsidRPr="000B688B">
              <w:rPr>
                <w:color w:val="1A1A1A" w:themeColor="background1" w:themeShade="1A"/>
              </w:rPr>
              <w:t>ности выполнения своей работы и работы всех</w:t>
            </w:r>
            <w:r w:rsidR="008B00D9" w:rsidRPr="000B688B">
              <w:rPr>
                <w:color w:val="1A1A1A" w:themeColor="background1" w:themeShade="1A"/>
              </w:rPr>
              <w:t>, исходя из имеющихся критериев.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526394" w:rsidRPr="000B688B">
              <w:rPr>
                <w:iCs/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526394" w:rsidRPr="000B688B">
              <w:rPr>
                <w:iCs/>
                <w:color w:val="1A1A1A" w:themeColor="background1" w:themeShade="1A"/>
              </w:rPr>
              <w:t>делать выводы</w:t>
            </w:r>
            <w:r w:rsidR="00526394" w:rsidRPr="000B688B">
              <w:rPr>
                <w:color w:val="1A1A1A" w:themeColor="background1" w:themeShade="1A"/>
              </w:rPr>
              <w:t xml:space="preserve"> на основе обобщения</w:t>
            </w:r>
            <w:r w:rsidRPr="000B688B">
              <w:rPr>
                <w:color w:val="1A1A1A" w:themeColor="background1" w:themeShade="1A"/>
              </w:rPr>
              <w:t xml:space="preserve"> знаний.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29</w:t>
            </w:r>
          </w:p>
        </w:tc>
        <w:tc>
          <w:tcPr>
            <w:tcW w:w="873" w:type="dxa"/>
            <w:gridSpan w:val="2"/>
          </w:tcPr>
          <w:p w:rsidR="00190051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652B2C">
              <w:rPr>
                <w:color w:val="1A1A1A" w:themeColor="background1" w:themeShade="1A"/>
              </w:rPr>
              <w:t>9</w:t>
            </w:r>
            <w:r w:rsidRPr="000B688B">
              <w:rPr>
                <w:color w:val="1A1A1A" w:themeColor="background1" w:themeShade="1A"/>
              </w:rPr>
              <w:t>.04.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Выборочное изложение по рассказу А. Куприна «Скворцы».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выб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рать из рассказа отрывок в соо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ветствии с з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данной темой; формирование умения соста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лять вводную и заключительную части текста.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отр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ботка ум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ний, связа</w:t>
            </w:r>
            <w:r w:rsidR="00526394"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ных с п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lastRenderedPageBreak/>
              <w:t>требность в чтении.</w:t>
            </w:r>
          </w:p>
        </w:tc>
        <w:tc>
          <w:tcPr>
            <w:tcW w:w="4111" w:type="dxa"/>
            <w:vAlign w:val="center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</w:t>
            </w:r>
            <w:r w:rsidR="008B00D9" w:rsidRPr="000B688B">
              <w:rPr>
                <w:color w:val="1A1A1A" w:themeColor="background1" w:themeShade="1A"/>
              </w:rPr>
              <w:t>авлять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добывать новые знания: извлекать информацию, представленную в разных формах (текст, таблица, схема, иллюстрация и др.)</w:t>
            </w:r>
            <w:r w:rsidR="008B00D9" w:rsidRPr="000B688B">
              <w:rPr>
                <w:color w:val="1A1A1A" w:themeColor="background1" w:themeShade="1A"/>
              </w:rPr>
              <w:t>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сообщение, 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30</w:t>
            </w:r>
          </w:p>
        </w:tc>
        <w:tc>
          <w:tcPr>
            <w:tcW w:w="873" w:type="dxa"/>
            <w:gridSpan w:val="2"/>
          </w:tcPr>
          <w:p w:rsidR="00190051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652B2C">
              <w:rPr>
                <w:color w:val="1A1A1A" w:themeColor="background1" w:themeShade="1A"/>
              </w:rPr>
              <w:t>6</w:t>
            </w:r>
            <w:r w:rsidRPr="000B688B">
              <w:rPr>
                <w:color w:val="1A1A1A" w:themeColor="background1" w:themeShade="1A"/>
              </w:rPr>
              <w:t>.04.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Краткое и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 xml:space="preserve">ложение по рассказу В. </w:t>
            </w:r>
            <w:proofErr w:type="spellStart"/>
            <w:r w:rsidRPr="000B688B">
              <w:rPr>
                <w:color w:val="1A1A1A" w:themeColor="background1" w:themeShade="1A"/>
              </w:rPr>
              <w:t>Чаплиной</w:t>
            </w:r>
            <w:proofErr w:type="spellEnd"/>
            <w:r w:rsidRPr="000B688B">
              <w:rPr>
                <w:color w:val="1A1A1A" w:themeColor="background1" w:themeShade="1A"/>
              </w:rPr>
              <w:t xml:space="preserve"> «Цыплята выручили».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тему и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текста; форм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рование умения выделять гла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ное в части; формирование умения сокр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щать текст.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отр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ботка ум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ний, связа</w:t>
            </w:r>
            <w:r w:rsidR="00526394"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ных с п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</w:t>
            </w:r>
            <w:r w:rsidR="008B00D9" w:rsidRPr="000B688B">
              <w:rPr>
                <w:color w:val="1A1A1A" w:themeColor="background1" w:themeShade="1A"/>
              </w:rPr>
              <w:t>авлять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 xml:space="preserve">- добывать новые знания: извлекать информацию, представленную в разных формах (текст, таблица, схема, иллюстрация </w:t>
            </w:r>
            <w:r w:rsidR="008B00D9" w:rsidRPr="000B688B">
              <w:rPr>
                <w:color w:val="1A1A1A" w:themeColor="background1" w:themeShade="1A"/>
              </w:rPr>
              <w:t>и др.).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0B688B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31</w:t>
            </w:r>
          </w:p>
        </w:tc>
        <w:tc>
          <w:tcPr>
            <w:tcW w:w="849" w:type="dxa"/>
          </w:tcPr>
          <w:p w:rsidR="00190051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652B2C">
              <w:rPr>
                <w:color w:val="1A1A1A" w:themeColor="background1" w:themeShade="1A"/>
              </w:rPr>
              <w:t>3</w:t>
            </w:r>
            <w:r w:rsidRPr="000B688B">
              <w:rPr>
                <w:color w:val="1A1A1A" w:themeColor="background1" w:themeShade="1A"/>
              </w:rPr>
              <w:t>.05.</w:t>
            </w:r>
          </w:p>
        </w:tc>
        <w:tc>
          <w:tcPr>
            <w:tcW w:w="821" w:type="dxa"/>
            <w:gridSpan w:val="2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Изложение весёлого ра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сказа «Сверху вниз, наиск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 xml:space="preserve">сок!» (по В. </w:t>
            </w:r>
            <w:proofErr w:type="gramStart"/>
            <w:r w:rsidRPr="000B688B">
              <w:rPr>
                <w:color w:val="1A1A1A" w:themeColor="background1" w:themeShade="1A"/>
              </w:rPr>
              <w:t>Драгунск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му</w:t>
            </w:r>
            <w:proofErr w:type="gramEnd"/>
            <w:r w:rsidRPr="000B688B">
              <w:rPr>
                <w:color w:val="1A1A1A" w:themeColor="background1" w:themeShade="1A"/>
              </w:rPr>
              <w:t>).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тему и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текста в весёлом рассказе; озн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комление со способами со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дания комич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ского в тексте; формирование умения испол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 xml:space="preserve">зовать языковые средства для </w:t>
            </w:r>
            <w:r w:rsidRPr="000B688B">
              <w:rPr>
                <w:color w:val="1A1A1A" w:themeColor="background1" w:themeShade="1A"/>
              </w:rPr>
              <w:lastRenderedPageBreak/>
              <w:t>описания вес</w:t>
            </w:r>
            <w:r w:rsidRPr="000B688B">
              <w:rPr>
                <w:color w:val="1A1A1A" w:themeColor="background1" w:themeShade="1A"/>
              </w:rPr>
              <w:t>ё</w:t>
            </w:r>
            <w:r w:rsidRPr="000B688B">
              <w:rPr>
                <w:color w:val="1A1A1A" w:themeColor="background1" w:themeShade="1A"/>
              </w:rPr>
              <w:t>лой ситуации; ознакомление с оформлением реплик в тексте.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отр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ботка ум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ний, связа</w:t>
            </w:r>
            <w:r w:rsidR="00526394"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ных с п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 xml:space="preserve">нию диалога с автором </w:t>
            </w:r>
            <w:r w:rsidRPr="000B688B">
              <w:rPr>
                <w:color w:val="1A1A1A" w:themeColor="background1" w:themeShade="1A"/>
              </w:rPr>
              <w:lastRenderedPageBreak/>
              <w:t>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исправ</w:t>
            </w:r>
            <w:r w:rsidR="008B00D9" w:rsidRPr="000B688B">
              <w:rPr>
                <w:color w:val="1A1A1A" w:themeColor="background1" w:themeShade="1A"/>
              </w:rPr>
              <w:t>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добывать новые знания: извлекать информацию, представленную в разных формах (текст, таб</w:t>
            </w:r>
            <w:r w:rsidR="008B00D9" w:rsidRPr="000B688B">
              <w:rPr>
                <w:color w:val="1A1A1A" w:themeColor="background1" w:themeShade="1A"/>
              </w:rPr>
              <w:t>лица, схема, иллюстрация и др.).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0B688B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32</w:t>
            </w:r>
          </w:p>
        </w:tc>
        <w:tc>
          <w:tcPr>
            <w:tcW w:w="849" w:type="dxa"/>
          </w:tcPr>
          <w:p w:rsidR="00190051" w:rsidRPr="000B688B" w:rsidRDefault="00652B2C" w:rsidP="000B688B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10</w:t>
            </w:r>
            <w:r w:rsidR="00190051" w:rsidRPr="000B688B">
              <w:rPr>
                <w:color w:val="1A1A1A" w:themeColor="background1" w:themeShade="1A"/>
              </w:rPr>
              <w:t>.05.</w:t>
            </w:r>
          </w:p>
        </w:tc>
        <w:tc>
          <w:tcPr>
            <w:tcW w:w="821" w:type="dxa"/>
            <w:gridSpan w:val="2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по серии вес</w:t>
            </w:r>
            <w:r w:rsidRPr="000B688B">
              <w:rPr>
                <w:color w:val="1A1A1A" w:themeColor="background1" w:themeShade="1A"/>
              </w:rPr>
              <w:t>ё</w:t>
            </w:r>
            <w:r w:rsidRPr="000B688B">
              <w:rPr>
                <w:color w:val="1A1A1A" w:themeColor="background1" w:themeShade="1A"/>
              </w:rPr>
              <w:t>лых картинок «</w:t>
            </w:r>
            <w:proofErr w:type="gramStart"/>
            <w:r w:rsidRPr="000B688B">
              <w:rPr>
                <w:color w:val="1A1A1A" w:themeColor="background1" w:themeShade="1A"/>
              </w:rPr>
              <w:t>Фотоохот-ник</w:t>
            </w:r>
            <w:proofErr w:type="gramEnd"/>
            <w:r w:rsidRPr="000B688B">
              <w:rPr>
                <w:color w:val="1A1A1A" w:themeColor="background1" w:themeShade="1A"/>
              </w:rPr>
              <w:t>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 и                 раскрывать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в сочинении по весёлым карти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кам;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пользовать сре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ства комическ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го в своём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сте;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пользовать в с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чинении пре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ложения, ра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личные по цели высказывания.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сове</w:t>
            </w:r>
            <w:r w:rsidR="00526394" w:rsidRPr="000B688B">
              <w:rPr>
                <w:color w:val="1A1A1A" w:themeColor="background1" w:themeShade="1A"/>
              </w:rPr>
              <w:t>р</w:t>
            </w:r>
            <w:r w:rsidR="00526394" w:rsidRPr="000B688B">
              <w:rPr>
                <w:color w:val="1A1A1A" w:themeColor="background1" w:themeShade="1A"/>
              </w:rPr>
              <w:t>шенствов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умений использ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вать разли</w:t>
            </w:r>
            <w:r w:rsidR="00526394" w:rsidRPr="000B688B">
              <w:rPr>
                <w:color w:val="1A1A1A" w:themeColor="background1" w:themeShade="1A"/>
              </w:rPr>
              <w:t>ч</w:t>
            </w:r>
            <w:r w:rsidR="00526394" w:rsidRPr="000B688B">
              <w:rPr>
                <w:color w:val="1A1A1A" w:themeColor="background1" w:themeShade="1A"/>
              </w:rPr>
              <w:t>ные типы речи в соч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нении.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  <w:p w:rsidR="00526394" w:rsidRPr="000B688B" w:rsidRDefault="00526394" w:rsidP="00197B48">
            <w:pPr>
              <w:tabs>
                <w:tab w:val="left" w:pos="1140"/>
              </w:tabs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ab/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</w:t>
            </w:r>
            <w:r w:rsidRPr="000B688B">
              <w:rPr>
                <w:color w:val="1A1A1A" w:themeColor="background1" w:themeShade="1A"/>
              </w:rPr>
              <w:t>ужна для решения учебной задачи.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</w:t>
            </w:r>
            <w:r w:rsidR="00197B48"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ная,</w:t>
            </w:r>
            <w:r w:rsidR="00197B48" w:rsidRPr="000B688B">
              <w:rPr>
                <w:color w:val="1A1A1A" w:themeColor="background1" w:themeShade="1A"/>
              </w:rPr>
              <w:t xml:space="preserve"> </w:t>
            </w:r>
            <w:r w:rsidRPr="000B688B">
              <w:rPr>
                <w:color w:val="1A1A1A" w:themeColor="background1" w:themeShade="1A"/>
              </w:rPr>
              <w:t>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33</w:t>
            </w:r>
          </w:p>
        </w:tc>
        <w:tc>
          <w:tcPr>
            <w:tcW w:w="873" w:type="dxa"/>
            <w:gridSpan w:val="2"/>
          </w:tcPr>
          <w:p w:rsidR="00190051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652B2C">
              <w:rPr>
                <w:color w:val="1A1A1A" w:themeColor="background1" w:themeShade="1A"/>
              </w:rPr>
              <w:t>7</w:t>
            </w:r>
            <w:r w:rsidRPr="000B688B">
              <w:rPr>
                <w:color w:val="1A1A1A" w:themeColor="background1" w:themeShade="1A"/>
              </w:rPr>
              <w:t>.05.</w:t>
            </w:r>
          </w:p>
        </w:tc>
        <w:tc>
          <w:tcPr>
            <w:tcW w:w="797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«Письмо др</w:t>
            </w:r>
            <w:r w:rsidRPr="000B688B">
              <w:rPr>
                <w:color w:val="1A1A1A" w:themeColor="background1" w:themeShade="1A"/>
              </w:rPr>
              <w:t>у</w:t>
            </w:r>
            <w:r w:rsidRPr="000B688B">
              <w:rPr>
                <w:color w:val="1A1A1A" w:themeColor="background1" w:themeShade="1A"/>
              </w:rPr>
              <w:t>гу».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Знакомство с жанром письма; формирование умения соста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лять и правильно оформлять текст письма.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сове</w:t>
            </w:r>
            <w:r w:rsidR="00526394" w:rsidRPr="000B688B">
              <w:rPr>
                <w:color w:val="1A1A1A" w:themeColor="background1" w:themeShade="1A"/>
              </w:rPr>
              <w:t>р</w:t>
            </w:r>
            <w:r w:rsidR="00526394" w:rsidRPr="000B688B">
              <w:rPr>
                <w:color w:val="1A1A1A" w:themeColor="background1" w:themeShade="1A"/>
              </w:rPr>
              <w:t>шенствов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 xml:space="preserve">ние умений </w:t>
            </w:r>
            <w:r w:rsidR="00526394" w:rsidRPr="000B688B">
              <w:rPr>
                <w:color w:val="1A1A1A" w:themeColor="background1" w:themeShade="1A"/>
              </w:rPr>
              <w:lastRenderedPageBreak/>
              <w:t>использ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вать разли</w:t>
            </w:r>
            <w:r w:rsidR="00526394" w:rsidRPr="000B688B">
              <w:rPr>
                <w:color w:val="1A1A1A" w:themeColor="background1" w:themeShade="1A"/>
              </w:rPr>
              <w:t>ч</w:t>
            </w:r>
            <w:r w:rsidR="00526394" w:rsidRPr="000B688B">
              <w:rPr>
                <w:color w:val="1A1A1A" w:themeColor="background1" w:themeShade="1A"/>
              </w:rPr>
              <w:t>ные типы речи в соч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нении.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</w:t>
            </w:r>
            <w:r w:rsidRPr="000B688B">
              <w:rPr>
                <w:color w:val="1A1A1A" w:themeColor="background1" w:themeShade="1A"/>
              </w:rPr>
              <w:t>ужна для решения учебной задачи.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К</w:t>
            </w:r>
            <w:r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</w:t>
            </w:r>
            <w:r w:rsidRPr="000B688B">
              <w:rPr>
                <w:color w:val="1A1A1A" w:themeColor="background1" w:themeShade="1A"/>
              </w:rPr>
              <w:lastRenderedPageBreak/>
              <w:t>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сообщение, 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34</w:t>
            </w:r>
          </w:p>
        </w:tc>
        <w:tc>
          <w:tcPr>
            <w:tcW w:w="873" w:type="dxa"/>
            <w:gridSpan w:val="2"/>
          </w:tcPr>
          <w:p w:rsidR="00526394" w:rsidRPr="000B688B" w:rsidRDefault="00190051" w:rsidP="000B688B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652B2C">
              <w:rPr>
                <w:color w:val="1A1A1A" w:themeColor="background1" w:themeShade="1A"/>
              </w:rPr>
              <w:t>4</w:t>
            </w:r>
            <w:bookmarkStart w:id="0" w:name="_GoBack"/>
            <w:bookmarkEnd w:id="0"/>
            <w:r w:rsidRPr="000B688B">
              <w:rPr>
                <w:color w:val="1A1A1A" w:themeColor="background1" w:themeShade="1A"/>
              </w:rPr>
              <w:t>.05.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Итоговое и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 xml:space="preserve">ложение по рассказу Е. </w:t>
            </w:r>
            <w:proofErr w:type="spellStart"/>
            <w:r w:rsidRPr="000B688B">
              <w:rPr>
                <w:color w:val="1A1A1A" w:themeColor="background1" w:themeShade="1A"/>
              </w:rPr>
              <w:t>Чарушина</w:t>
            </w:r>
            <w:proofErr w:type="spellEnd"/>
            <w:r w:rsidRPr="000B688B">
              <w:rPr>
                <w:color w:val="1A1A1A" w:themeColor="background1" w:themeShade="1A"/>
              </w:rPr>
              <w:t xml:space="preserve"> «Мишки».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Проверка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ний учащихся писать излож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ние текста.</w:t>
            </w:r>
          </w:p>
        </w:tc>
        <w:tc>
          <w:tcPr>
            <w:tcW w:w="1560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отр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ботка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ний, связа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испра</w:t>
            </w:r>
            <w:r w:rsidRPr="000B688B">
              <w:rPr>
                <w:color w:val="1A1A1A" w:themeColor="background1" w:themeShade="1A"/>
              </w:rPr>
              <w:t>влять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526394" w:rsidRPr="000B688B">
              <w:rPr>
                <w:color w:val="1A1A1A" w:themeColor="background1" w:themeShade="1A"/>
              </w:rPr>
              <w:t xml:space="preserve"> - добывать новые знания: извлекать информацию, представленную в разных формах (текст, таблица, </w:t>
            </w:r>
            <w:r w:rsidR="008B00D9" w:rsidRPr="000B688B">
              <w:rPr>
                <w:color w:val="1A1A1A" w:themeColor="background1" w:themeShade="1A"/>
              </w:rPr>
              <w:t>схема, иллюстрация и др.).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</w:tbl>
    <w:p w:rsidR="009D3750" w:rsidRPr="000B688B" w:rsidRDefault="009D3750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tbl>
      <w:tblPr>
        <w:tblStyle w:val="a5"/>
        <w:tblW w:w="15134" w:type="dxa"/>
        <w:tblLook w:val="04A0"/>
      </w:tblPr>
      <w:tblGrid>
        <w:gridCol w:w="1197"/>
        <w:gridCol w:w="1463"/>
        <w:gridCol w:w="8745"/>
        <w:gridCol w:w="3729"/>
      </w:tblGrid>
      <w:tr w:rsidR="000B688B" w:rsidRPr="000B688B" w:rsidTr="00AB42E1">
        <w:tc>
          <w:tcPr>
            <w:tcW w:w="1197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№</w:t>
            </w:r>
            <w:proofErr w:type="gramStart"/>
            <w:r w:rsidRPr="000B688B">
              <w:rPr>
                <w:bCs/>
                <w:color w:val="1A1A1A" w:themeColor="background1" w:themeShade="1A"/>
              </w:rPr>
              <w:t>п</w:t>
            </w:r>
            <w:proofErr w:type="gramEnd"/>
            <w:r w:rsidRPr="000B688B">
              <w:rPr>
                <w:bCs/>
                <w:color w:val="1A1A1A" w:themeColor="background1" w:themeShade="1A"/>
              </w:rPr>
              <w:t>/п</w:t>
            </w:r>
          </w:p>
        </w:tc>
        <w:tc>
          <w:tcPr>
            <w:tcW w:w="1463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Дата</w:t>
            </w:r>
          </w:p>
        </w:tc>
        <w:tc>
          <w:tcPr>
            <w:tcW w:w="8745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Изменения, внесенные в КТП</w:t>
            </w:r>
          </w:p>
        </w:tc>
        <w:tc>
          <w:tcPr>
            <w:tcW w:w="3729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Обоснование</w:t>
            </w:r>
          </w:p>
        </w:tc>
      </w:tr>
      <w:tr w:rsidR="000B688B" w:rsidRPr="000B688B" w:rsidTr="00AB42E1">
        <w:tc>
          <w:tcPr>
            <w:tcW w:w="1197" w:type="dxa"/>
          </w:tcPr>
          <w:p w:rsidR="00AB42E1" w:rsidRPr="000B688B" w:rsidRDefault="00387BFA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</w:t>
            </w:r>
          </w:p>
        </w:tc>
        <w:tc>
          <w:tcPr>
            <w:tcW w:w="1463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AB42E1" w:rsidRPr="000B688B" w:rsidRDefault="00AB42E1" w:rsidP="00B7064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</w:tr>
      <w:tr w:rsidR="000B688B" w:rsidRPr="000B688B" w:rsidTr="00AB42E1">
        <w:tc>
          <w:tcPr>
            <w:tcW w:w="1197" w:type="dxa"/>
          </w:tcPr>
          <w:p w:rsidR="00AB42E1" w:rsidRPr="000B688B" w:rsidRDefault="00764BD0" w:rsidP="00E14CB1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</w:t>
            </w:r>
          </w:p>
        </w:tc>
        <w:tc>
          <w:tcPr>
            <w:tcW w:w="1463" w:type="dxa"/>
          </w:tcPr>
          <w:p w:rsidR="00AB42E1" w:rsidRPr="000B688B" w:rsidRDefault="00AB42E1" w:rsidP="00E14CB1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AB42E1" w:rsidRPr="000B688B" w:rsidRDefault="00AB42E1" w:rsidP="00764BD0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AB42E1" w:rsidRPr="000B688B" w:rsidRDefault="00AB42E1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0B688B" w:rsidRPr="000B688B" w:rsidTr="00AB42E1">
        <w:tc>
          <w:tcPr>
            <w:tcW w:w="1197" w:type="dxa"/>
          </w:tcPr>
          <w:p w:rsidR="00AB42E1" w:rsidRPr="000B688B" w:rsidRDefault="006D4F56" w:rsidP="009A645B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1463" w:type="dxa"/>
          </w:tcPr>
          <w:p w:rsidR="00AB42E1" w:rsidRPr="000B688B" w:rsidRDefault="00AB42E1" w:rsidP="00BF26BB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AB42E1" w:rsidRPr="000B688B" w:rsidRDefault="00AB42E1" w:rsidP="009A645B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AB42E1" w:rsidRPr="000B688B" w:rsidRDefault="00AB42E1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0B688B" w:rsidRPr="000B688B" w:rsidTr="00AB42E1">
        <w:tc>
          <w:tcPr>
            <w:tcW w:w="1197" w:type="dxa"/>
          </w:tcPr>
          <w:p w:rsidR="00561AD3" w:rsidRPr="000B688B" w:rsidRDefault="009A645B" w:rsidP="00561AD3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4</w:t>
            </w:r>
          </w:p>
        </w:tc>
        <w:tc>
          <w:tcPr>
            <w:tcW w:w="1463" w:type="dxa"/>
          </w:tcPr>
          <w:p w:rsidR="00561AD3" w:rsidRPr="000B688B" w:rsidRDefault="00561AD3" w:rsidP="00A823BE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561AD3" w:rsidRPr="000B688B" w:rsidRDefault="00561AD3" w:rsidP="009A645B">
            <w:pPr>
              <w:rPr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561AD3" w:rsidRPr="000B688B" w:rsidRDefault="00561AD3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0B688B" w:rsidRPr="000B688B" w:rsidTr="00AB42E1">
        <w:tc>
          <w:tcPr>
            <w:tcW w:w="1197" w:type="dxa"/>
          </w:tcPr>
          <w:p w:rsidR="00561AD3" w:rsidRPr="000B688B" w:rsidRDefault="00561AD3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1463" w:type="dxa"/>
          </w:tcPr>
          <w:p w:rsidR="00561AD3" w:rsidRPr="000B688B" w:rsidRDefault="00561AD3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9A645B" w:rsidRPr="000B688B" w:rsidRDefault="009A645B" w:rsidP="00561AD3">
            <w:pPr>
              <w:rPr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561AD3" w:rsidRPr="000B688B" w:rsidRDefault="00561AD3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</w:tbl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  <w:sectPr w:rsidR="00104776" w:rsidRPr="000B688B" w:rsidSect="006B4B3C">
          <w:pgSz w:w="16838" w:h="11906" w:orient="landscape"/>
          <w:pgMar w:top="1440" w:right="1080" w:bottom="851" w:left="1080" w:header="709" w:footer="709" w:gutter="0"/>
          <w:cols w:space="708"/>
          <w:docGrid w:linePitch="360"/>
        </w:sectPr>
      </w:pPr>
    </w:p>
    <w:p w:rsidR="00104776" w:rsidRPr="000B688B" w:rsidRDefault="00917F73" w:rsidP="00DD65B3">
      <w:pPr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lastRenderedPageBreak/>
        <w:t xml:space="preserve">4. </w:t>
      </w:r>
      <w:r w:rsidR="00104776" w:rsidRPr="000B688B">
        <w:rPr>
          <w:color w:val="1A1A1A" w:themeColor="background1" w:themeShade="1A"/>
        </w:rPr>
        <w:t>Учебно-методический комплекс</w:t>
      </w:r>
    </w:p>
    <w:p w:rsidR="00104776" w:rsidRPr="000B688B" w:rsidRDefault="00104776" w:rsidP="00104776">
      <w:pPr>
        <w:keepNext/>
        <w:keepLines/>
        <w:jc w:val="both"/>
        <w:rPr>
          <w:bCs/>
          <w:color w:val="1A1A1A" w:themeColor="background1" w:themeShade="1A"/>
        </w:rPr>
      </w:pPr>
      <w:r w:rsidRPr="000B688B">
        <w:rPr>
          <w:color w:val="1A1A1A" w:themeColor="background1" w:themeShade="1A"/>
        </w:rPr>
        <w:tab/>
      </w:r>
    </w:p>
    <w:p w:rsidR="00104776" w:rsidRPr="000B688B" w:rsidRDefault="00104776" w:rsidP="00104776">
      <w:pPr>
        <w:keepNext/>
        <w:keepLines/>
        <w:ind w:firstLine="567"/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Дополнительная литература</w:t>
      </w:r>
    </w:p>
    <w:p w:rsidR="00104776" w:rsidRPr="000B688B" w:rsidRDefault="00104776" w:rsidP="00104776">
      <w:pPr>
        <w:keepNext/>
        <w:keepLines/>
        <w:ind w:firstLine="709"/>
        <w:jc w:val="both"/>
        <w:rPr>
          <w:bCs/>
          <w:color w:val="1A1A1A" w:themeColor="background1" w:themeShade="1A"/>
        </w:rPr>
      </w:pP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99"/>
        <w:gridCol w:w="866"/>
        <w:gridCol w:w="2198"/>
        <w:gridCol w:w="1757"/>
        <w:gridCol w:w="1487"/>
      </w:tblGrid>
      <w:tr w:rsidR="000B688B" w:rsidRPr="000B688B" w:rsidTr="001047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№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Название учебника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класс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ФИО автора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Издательство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Год издания</w:t>
            </w:r>
          </w:p>
        </w:tc>
      </w:tr>
      <w:tr w:rsidR="000B688B" w:rsidRPr="000B688B" w:rsidTr="001047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Система обучения связной письменной речи в начал</w:t>
            </w:r>
            <w:r w:rsidRPr="000B688B">
              <w:rPr>
                <w:bCs/>
                <w:color w:val="1A1A1A" w:themeColor="background1" w:themeShade="1A"/>
              </w:rPr>
              <w:t>ь</w:t>
            </w:r>
            <w:r w:rsidRPr="000B688B">
              <w:rPr>
                <w:bCs/>
                <w:color w:val="1A1A1A" w:themeColor="background1" w:themeShade="1A"/>
              </w:rPr>
              <w:t>ной школе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Щеголева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 w:rsidP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proofErr w:type="gramStart"/>
            <w:r w:rsidRPr="000B688B">
              <w:rPr>
                <w:bCs/>
                <w:color w:val="1A1A1A" w:themeColor="background1" w:themeShade="1A"/>
              </w:rPr>
              <w:t>С-Пб</w:t>
            </w:r>
            <w:proofErr w:type="gramEnd"/>
            <w:r w:rsidRPr="000B688B">
              <w:rPr>
                <w:bCs/>
                <w:color w:val="1A1A1A" w:themeColor="background1" w:themeShade="1A"/>
              </w:rPr>
              <w:t>: Пер</w:t>
            </w:r>
            <w:r w:rsidR="00917F73" w:rsidRPr="000B688B">
              <w:rPr>
                <w:bCs/>
                <w:color w:val="1A1A1A" w:themeColor="background1" w:themeShade="1A"/>
              </w:rPr>
              <w:t>вый класс,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 w:rsidP="00104776">
            <w:pPr>
              <w:rPr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2018</w:t>
            </w:r>
          </w:p>
        </w:tc>
      </w:tr>
      <w:tr w:rsidR="000B688B" w:rsidRPr="000B688B" w:rsidTr="001047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Учебная тетрадь «Моя письменная речь»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Щеголева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proofErr w:type="gramStart"/>
            <w:r w:rsidRPr="000B688B">
              <w:rPr>
                <w:bCs/>
                <w:color w:val="1A1A1A" w:themeColor="background1" w:themeShade="1A"/>
              </w:rPr>
              <w:t>С-Пб</w:t>
            </w:r>
            <w:proofErr w:type="gramEnd"/>
            <w:r w:rsidRPr="000B688B">
              <w:rPr>
                <w:bCs/>
                <w:color w:val="1A1A1A" w:themeColor="background1" w:themeShade="1A"/>
              </w:rPr>
              <w:t>: Первый класс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2016</w:t>
            </w:r>
          </w:p>
        </w:tc>
      </w:tr>
    </w:tbl>
    <w:p w:rsidR="00104776" w:rsidRDefault="00104776" w:rsidP="00104776">
      <w:pPr>
        <w:ind w:firstLine="708"/>
        <w:rPr>
          <w:sz w:val="28"/>
          <w:szCs w:val="28"/>
        </w:rPr>
      </w:pPr>
    </w:p>
    <w:p w:rsidR="00104776" w:rsidRPr="000546D2" w:rsidRDefault="00104776" w:rsidP="00C9534C">
      <w:pPr>
        <w:jc w:val="both"/>
      </w:pPr>
    </w:p>
    <w:sectPr w:rsidR="00104776" w:rsidRPr="000546D2" w:rsidSect="001047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E2" w:rsidRDefault="000916E2" w:rsidP="004F50D0">
      <w:r>
        <w:separator/>
      </w:r>
    </w:p>
  </w:endnote>
  <w:endnote w:type="continuationSeparator" w:id="0">
    <w:p w:rsidR="000916E2" w:rsidRDefault="000916E2" w:rsidP="004F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56" w:rsidRDefault="00216264">
    <w:pPr>
      <w:pStyle w:val="af3"/>
      <w:jc w:val="right"/>
      <w:rPr>
        <w:rFonts w:cs="Times New Roman"/>
      </w:rPr>
    </w:pPr>
    <w:r>
      <w:fldChar w:fldCharType="begin"/>
    </w:r>
    <w:r w:rsidR="006D4F56">
      <w:instrText xml:space="preserve"> PAGE   \* MERGEFORMAT </w:instrText>
    </w:r>
    <w:r>
      <w:fldChar w:fldCharType="separate"/>
    </w:r>
    <w:r w:rsidR="00125755">
      <w:rPr>
        <w:noProof/>
      </w:rPr>
      <w:t>8</w:t>
    </w:r>
    <w:r>
      <w:rPr>
        <w:noProof/>
      </w:rPr>
      <w:fldChar w:fldCharType="end"/>
    </w:r>
  </w:p>
  <w:p w:rsidR="006D4F56" w:rsidRDefault="006D4F56">
    <w:pPr>
      <w:pStyle w:val="af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E2" w:rsidRDefault="000916E2" w:rsidP="004F50D0">
      <w:r>
        <w:separator/>
      </w:r>
    </w:p>
  </w:footnote>
  <w:footnote w:type="continuationSeparator" w:id="0">
    <w:p w:rsidR="000916E2" w:rsidRDefault="000916E2" w:rsidP="004F5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2F4"/>
    <w:multiLevelType w:val="hybridMultilevel"/>
    <w:tmpl w:val="0254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2D3"/>
    <w:multiLevelType w:val="hybridMultilevel"/>
    <w:tmpl w:val="529CC6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06760AFD"/>
    <w:multiLevelType w:val="hybridMultilevel"/>
    <w:tmpl w:val="7B34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AA2C89"/>
    <w:multiLevelType w:val="hybridMultilevel"/>
    <w:tmpl w:val="99D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61255"/>
    <w:multiLevelType w:val="hybridMultilevel"/>
    <w:tmpl w:val="036C8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53F30"/>
    <w:multiLevelType w:val="hybridMultilevel"/>
    <w:tmpl w:val="97F4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2720"/>
    <w:multiLevelType w:val="hybridMultilevel"/>
    <w:tmpl w:val="40A204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0B029E"/>
    <w:multiLevelType w:val="hybridMultilevel"/>
    <w:tmpl w:val="9A8678C4"/>
    <w:lvl w:ilvl="0" w:tplc="ECE6E68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867742"/>
    <w:multiLevelType w:val="hybridMultilevel"/>
    <w:tmpl w:val="F2CAE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42C8"/>
    <w:multiLevelType w:val="hybridMultilevel"/>
    <w:tmpl w:val="4FD0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451"/>
    <w:multiLevelType w:val="hybridMultilevel"/>
    <w:tmpl w:val="1A94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E8325B"/>
    <w:multiLevelType w:val="hybridMultilevel"/>
    <w:tmpl w:val="F7F044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D9532B"/>
    <w:multiLevelType w:val="hybridMultilevel"/>
    <w:tmpl w:val="9E6AB9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55379"/>
    <w:multiLevelType w:val="multilevel"/>
    <w:tmpl w:val="4FA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F2F37"/>
    <w:multiLevelType w:val="hybridMultilevel"/>
    <w:tmpl w:val="16C2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E2796"/>
    <w:multiLevelType w:val="hybridMultilevel"/>
    <w:tmpl w:val="9E56B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5B031E2"/>
    <w:multiLevelType w:val="hybridMultilevel"/>
    <w:tmpl w:val="B6D8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311AE2"/>
    <w:multiLevelType w:val="hybridMultilevel"/>
    <w:tmpl w:val="73E2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ED58EF"/>
    <w:multiLevelType w:val="hybridMultilevel"/>
    <w:tmpl w:val="31CA63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4A3D5755"/>
    <w:multiLevelType w:val="hybridMultilevel"/>
    <w:tmpl w:val="5A98D28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AE8643E"/>
    <w:multiLevelType w:val="multilevel"/>
    <w:tmpl w:val="F54E6164"/>
    <w:lvl w:ilvl="0">
      <w:start w:val="1"/>
      <w:numFmt w:val="upperRoman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1529CD"/>
    <w:multiLevelType w:val="hybridMultilevel"/>
    <w:tmpl w:val="4D76FE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21216C"/>
    <w:multiLevelType w:val="hybridMultilevel"/>
    <w:tmpl w:val="C5BEA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2A0286"/>
    <w:multiLevelType w:val="hybridMultilevel"/>
    <w:tmpl w:val="1E7E26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B3355A"/>
    <w:multiLevelType w:val="hybridMultilevel"/>
    <w:tmpl w:val="D4FA0B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>
    <w:nsid w:val="552E7C08"/>
    <w:multiLevelType w:val="hybridMultilevel"/>
    <w:tmpl w:val="39D6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D340B"/>
    <w:multiLevelType w:val="hybridMultilevel"/>
    <w:tmpl w:val="E1B8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8737125"/>
    <w:multiLevelType w:val="hybridMultilevel"/>
    <w:tmpl w:val="25024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3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6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E75ADE"/>
    <w:multiLevelType w:val="hybridMultilevel"/>
    <w:tmpl w:val="33966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24066"/>
    <w:multiLevelType w:val="hybridMultilevel"/>
    <w:tmpl w:val="A66C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32E2883"/>
    <w:multiLevelType w:val="hybridMultilevel"/>
    <w:tmpl w:val="A2FA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B4621"/>
    <w:multiLevelType w:val="hybridMultilevel"/>
    <w:tmpl w:val="2F4AA1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67DE721A"/>
    <w:multiLevelType w:val="hybridMultilevel"/>
    <w:tmpl w:val="5508A9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E32776"/>
    <w:multiLevelType w:val="hybridMultilevel"/>
    <w:tmpl w:val="132CF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C733EC1"/>
    <w:multiLevelType w:val="hybridMultilevel"/>
    <w:tmpl w:val="CB725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4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5">
    <w:nsid w:val="70F1142D"/>
    <w:multiLevelType w:val="hybridMultilevel"/>
    <w:tmpl w:val="58ECD5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3470A9"/>
    <w:multiLevelType w:val="hybridMultilevel"/>
    <w:tmpl w:val="C6C4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42E5C67"/>
    <w:multiLevelType w:val="hybridMultilevel"/>
    <w:tmpl w:val="4F5AA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2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"/>
  </w:num>
  <w:num w:numId="7">
    <w:abstractNumId w:val="29"/>
  </w:num>
  <w:num w:numId="8">
    <w:abstractNumId w:val="46"/>
  </w:num>
  <w:num w:numId="9">
    <w:abstractNumId w:val="19"/>
  </w:num>
  <w:num w:numId="10">
    <w:abstractNumId w:val="8"/>
  </w:num>
  <w:num w:numId="11">
    <w:abstractNumId w:val="21"/>
  </w:num>
  <w:num w:numId="12">
    <w:abstractNumId w:val="2"/>
  </w:num>
  <w:num w:numId="13">
    <w:abstractNumId w:val="22"/>
  </w:num>
  <w:num w:numId="14">
    <w:abstractNumId w:val="13"/>
  </w:num>
  <w:num w:numId="15">
    <w:abstractNumId w:val="43"/>
  </w:num>
  <w:num w:numId="16">
    <w:abstractNumId w:val="48"/>
  </w:num>
  <w:num w:numId="17">
    <w:abstractNumId w:val="38"/>
  </w:num>
  <w:num w:numId="18">
    <w:abstractNumId w:val="5"/>
  </w:num>
  <w:num w:numId="19">
    <w:abstractNumId w:val="37"/>
  </w:num>
  <w:num w:numId="20">
    <w:abstractNumId w:val="4"/>
  </w:num>
  <w:num w:numId="21">
    <w:abstractNumId w:val="6"/>
  </w:num>
  <w:num w:numId="22">
    <w:abstractNumId w:val="14"/>
  </w:num>
  <w:num w:numId="23">
    <w:abstractNumId w:val="45"/>
  </w:num>
  <w:num w:numId="24">
    <w:abstractNumId w:val="9"/>
  </w:num>
  <w:num w:numId="25">
    <w:abstractNumId w:val="7"/>
  </w:num>
  <w:num w:numId="26">
    <w:abstractNumId w:val="23"/>
  </w:num>
  <w:num w:numId="27">
    <w:abstractNumId w:val="26"/>
  </w:num>
  <w:num w:numId="28">
    <w:abstractNumId w:val="24"/>
  </w:num>
  <w:num w:numId="29">
    <w:abstractNumId w:val="32"/>
  </w:num>
  <w:num w:numId="30">
    <w:abstractNumId w:val="41"/>
  </w:num>
  <w:num w:numId="31">
    <w:abstractNumId w:val="30"/>
  </w:num>
  <w:num w:numId="32">
    <w:abstractNumId w:val="10"/>
  </w:num>
  <w:num w:numId="33">
    <w:abstractNumId w:val="28"/>
  </w:num>
  <w:num w:numId="34">
    <w:abstractNumId w:val="20"/>
  </w:num>
  <w:num w:numId="35">
    <w:abstractNumId w:val="44"/>
  </w:num>
  <w:num w:numId="36">
    <w:abstractNumId w:val="16"/>
  </w:num>
  <w:num w:numId="37">
    <w:abstractNumId w:val="47"/>
  </w:num>
  <w:num w:numId="38">
    <w:abstractNumId w:val="27"/>
  </w:num>
  <w:num w:numId="39">
    <w:abstractNumId w:val="3"/>
  </w:num>
  <w:num w:numId="40">
    <w:abstractNumId w:val="18"/>
  </w:num>
  <w:num w:numId="41">
    <w:abstractNumId w:val="15"/>
  </w:num>
  <w:num w:numId="42">
    <w:abstractNumId w:val="0"/>
  </w:num>
  <w:num w:numId="43">
    <w:abstractNumId w:val="40"/>
  </w:num>
  <w:num w:numId="44">
    <w:abstractNumId w:val="11"/>
  </w:num>
  <w:num w:numId="45">
    <w:abstractNumId w:val="39"/>
  </w:num>
  <w:num w:numId="46">
    <w:abstractNumId w:val="1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3"/>
  </w:num>
  <w:num w:numId="48">
    <w:abstractNumId w:val="35"/>
  </w:num>
  <w:num w:numId="49">
    <w:abstractNumId w:val="34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21E6"/>
    <w:rsid w:val="00000464"/>
    <w:rsid w:val="0001017D"/>
    <w:rsid w:val="00014EA5"/>
    <w:rsid w:val="00016FB4"/>
    <w:rsid w:val="00030E9D"/>
    <w:rsid w:val="00033304"/>
    <w:rsid w:val="00033358"/>
    <w:rsid w:val="00046877"/>
    <w:rsid w:val="00050A02"/>
    <w:rsid w:val="00053A1E"/>
    <w:rsid w:val="000546D2"/>
    <w:rsid w:val="00056CD0"/>
    <w:rsid w:val="00071566"/>
    <w:rsid w:val="00074A71"/>
    <w:rsid w:val="00075594"/>
    <w:rsid w:val="00085E82"/>
    <w:rsid w:val="00091488"/>
    <w:rsid w:val="000916E2"/>
    <w:rsid w:val="00091707"/>
    <w:rsid w:val="000964D9"/>
    <w:rsid w:val="000B688B"/>
    <w:rsid w:val="000C0723"/>
    <w:rsid w:val="000D37E5"/>
    <w:rsid w:val="000D7264"/>
    <w:rsid w:val="000E0BD3"/>
    <w:rsid w:val="000F03AE"/>
    <w:rsid w:val="000F04D8"/>
    <w:rsid w:val="000F319F"/>
    <w:rsid w:val="000F51D0"/>
    <w:rsid w:val="000F5E42"/>
    <w:rsid w:val="000F7376"/>
    <w:rsid w:val="00102D6D"/>
    <w:rsid w:val="00104776"/>
    <w:rsid w:val="00110D6A"/>
    <w:rsid w:val="00120242"/>
    <w:rsid w:val="001236CF"/>
    <w:rsid w:val="00124DDB"/>
    <w:rsid w:val="00125755"/>
    <w:rsid w:val="001324C8"/>
    <w:rsid w:val="00132F01"/>
    <w:rsid w:val="00133866"/>
    <w:rsid w:val="00146EF9"/>
    <w:rsid w:val="001504DE"/>
    <w:rsid w:val="00157E0D"/>
    <w:rsid w:val="0016145D"/>
    <w:rsid w:val="001715CE"/>
    <w:rsid w:val="001739D6"/>
    <w:rsid w:val="0018283D"/>
    <w:rsid w:val="00186FE0"/>
    <w:rsid w:val="00190051"/>
    <w:rsid w:val="001921AD"/>
    <w:rsid w:val="0019307A"/>
    <w:rsid w:val="00197B48"/>
    <w:rsid w:val="001A6183"/>
    <w:rsid w:val="001A7DE0"/>
    <w:rsid w:val="001B7CDD"/>
    <w:rsid w:val="001B7DC6"/>
    <w:rsid w:val="001C100D"/>
    <w:rsid w:val="001D0AA1"/>
    <w:rsid w:val="001D0CE1"/>
    <w:rsid w:val="001D53BC"/>
    <w:rsid w:val="001E38D6"/>
    <w:rsid w:val="0020292C"/>
    <w:rsid w:val="002030D9"/>
    <w:rsid w:val="002054CC"/>
    <w:rsid w:val="00205F05"/>
    <w:rsid w:val="00206BA5"/>
    <w:rsid w:val="002133BC"/>
    <w:rsid w:val="00214D05"/>
    <w:rsid w:val="00214F5E"/>
    <w:rsid w:val="00216264"/>
    <w:rsid w:val="002162CA"/>
    <w:rsid w:val="00216786"/>
    <w:rsid w:val="002177C2"/>
    <w:rsid w:val="002207E3"/>
    <w:rsid w:val="0022463B"/>
    <w:rsid w:val="00230D78"/>
    <w:rsid w:val="00230DD9"/>
    <w:rsid w:val="0024050D"/>
    <w:rsid w:val="002469B4"/>
    <w:rsid w:val="00250070"/>
    <w:rsid w:val="00253B5B"/>
    <w:rsid w:val="00263D29"/>
    <w:rsid w:val="00265D21"/>
    <w:rsid w:val="00266CCC"/>
    <w:rsid w:val="00270C8A"/>
    <w:rsid w:val="00271263"/>
    <w:rsid w:val="00277DB6"/>
    <w:rsid w:val="0028407E"/>
    <w:rsid w:val="002A7B23"/>
    <w:rsid w:val="002B0B1C"/>
    <w:rsid w:val="002B3773"/>
    <w:rsid w:val="002C52BD"/>
    <w:rsid w:val="002D56BD"/>
    <w:rsid w:val="002F1121"/>
    <w:rsid w:val="002F4863"/>
    <w:rsid w:val="002F697C"/>
    <w:rsid w:val="00311009"/>
    <w:rsid w:val="003170D4"/>
    <w:rsid w:val="00317943"/>
    <w:rsid w:val="00317B1E"/>
    <w:rsid w:val="00321F51"/>
    <w:rsid w:val="00323350"/>
    <w:rsid w:val="003236B8"/>
    <w:rsid w:val="003260BC"/>
    <w:rsid w:val="00330FDE"/>
    <w:rsid w:val="00331BB8"/>
    <w:rsid w:val="00336484"/>
    <w:rsid w:val="0033656C"/>
    <w:rsid w:val="003417A1"/>
    <w:rsid w:val="003432E1"/>
    <w:rsid w:val="00344211"/>
    <w:rsid w:val="00345785"/>
    <w:rsid w:val="003475B3"/>
    <w:rsid w:val="00347BB9"/>
    <w:rsid w:val="00350B7E"/>
    <w:rsid w:val="00350F37"/>
    <w:rsid w:val="00361F46"/>
    <w:rsid w:val="00366C4A"/>
    <w:rsid w:val="003670AE"/>
    <w:rsid w:val="0038010F"/>
    <w:rsid w:val="003855C3"/>
    <w:rsid w:val="00386877"/>
    <w:rsid w:val="00387BFA"/>
    <w:rsid w:val="00396E69"/>
    <w:rsid w:val="003A022C"/>
    <w:rsid w:val="003A56D5"/>
    <w:rsid w:val="003A5B59"/>
    <w:rsid w:val="003A77BA"/>
    <w:rsid w:val="003B24C1"/>
    <w:rsid w:val="003C01D1"/>
    <w:rsid w:val="003C3A24"/>
    <w:rsid w:val="003C3A7E"/>
    <w:rsid w:val="003C3AA3"/>
    <w:rsid w:val="003C7301"/>
    <w:rsid w:val="003D668D"/>
    <w:rsid w:val="003E3BCD"/>
    <w:rsid w:val="00410A65"/>
    <w:rsid w:val="00417F7B"/>
    <w:rsid w:val="004231A2"/>
    <w:rsid w:val="00427BCF"/>
    <w:rsid w:val="0043001E"/>
    <w:rsid w:val="00440BA2"/>
    <w:rsid w:val="00441EFB"/>
    <w:rsid w:val="00452137"/>
    <w:rsid w:val="004536E9"/>
    <w:rsid w:val="00453B72"/>
    <w:rsid w:val="00460393"/>
    <w:rsid w:val="00461F38"/>
    <w:rsid w:val="00462ADE"/>
    <w:rsid w:val="00465FD0"/>
    <w:rsid w:val="0046656E"/>
    <w:rsid w:val="004736CA"/>
    <w:rsid w:val="0048098F"/>
    <w:rsid w:val="004809F3"/>
    <w:rsid w:val="00484C03"/>
    <w:rsid w:val="00490AF6"/>
    <w:rsid w:val="004C1BD9"/>
    <w:rsid w:val="004C6C4E"/>
    <w:rsid w:val="004D7496"/>
    <w:rsid w:val="004D78F8"/>
    <w:rsid w:val="004E24A5"/>
    <w:rsid w:val="004E2CED"/>
    <w:rsid w:val="004E4EBC"/>
    <w:rsid w:val="004E643F"/>
    <w:rsid w:val="004F50D0"/>
    <w:rsid w:val="00503BF9"/>
    <w:rsid w:val="0051275E"/>
    <w:rsid w:val="00513EFF"/>
    <w:rsid w:val="00523004"/>
    <w:rsid w:val="00523C80"/>
    <w:rsid w:val="00526394"/>
    <w:rsid w:val="0052737F"/>
    <w:rsid w:val="00535673"/>
    <w:rsid w:val="00536D55"/>
    <w:rsid w:val="00541C63"/>
    <w:rsid w:val="005423F0"/>
    <w:rsid w:val="00545015"/>
    <w:rsid w:val="0054678C"/>
    <w:rsid w:val="00550996"/>
    <w:rsid w:val="005514B0"/>
    <w:rsid w:val="00554640"/>
    <w:rsid w:val="00561AD3"/>
    <w:rsid w:val="00571887"/>
    <w:rsid w:val="00575475"/>
    <w:rsid w:val="00576747"/>
    <w:rsid w:val="00576EA1"/>
    <w:rsid w:val="0058378A"/>
    <w:rsid w:val="00583BDC"/>
    <w:rsid w:val="00585F21"/>
    <w:rsid w:val="00587DB2"/>
    <w:rsid w:val="005906D8"/>
    <w:rsid w:val="0059618A"/>
    <w:rsid w:val="00597E29"/>
    <w:rsid w:val="005A1D14"/>
    <w:rsid w:val="005A29C8"/>
    <w:rsid w:val="005A3523"/>
    <w:rsid w:val="005A49B3"/>
    <w:rsid w:val="005A5725"/>
    <w:rsid w:val="005A6BA9"/>
    <w:rsid w:val="005B0996"/>
    <w:rsid w:val="005B2928"/>
    <w:rsid w:val="005B36B1"/>
    <w:rsid w:val="005B5287"/>
    <w:rsid w:val="005B6A60"/>
    <w:rsid w:val="005C2307"/>
    <w:rsid w:val="005C3E6D"/>
    <w:rsid w:val="005D1C19"/>
    <w:rsid w:val="005E1C8B"/>
    <w:rsid w:val="005E6E09"/>
    <w:rsid w:val="005F4E2B"/>
    <w:rsid w:val="005F7A48"/>
    <w:rsid w:val="00624C6F"/>
    <w:rsid w:val="006354C5"/>
    <w:rsid w:val="00640BA6"/>
    <w:rsid w:val="0064135C"/>
    <w:rsid w:val="006443B4"/>
    <w:rsid w:val="00651CFC"/>
    <w:rsid w:val="00652B2C"/>
    <w:rsid w:val="00653B76"/>
    <w:rsid w:val="00660FD7"/>
    <w:rsid w:val="006668EF"/>
    <w:rsid w:val="00670CA6"/>
    <w:rsid w:val="006809EF"/>
    <w:rsid w:val="00684517"/>
    <w:rsid w:val="006A16E1"/>
    <w:rsid w:val="006B0C68"/>
    <w:rsid w:val="006B4B3C"/>
    <w:rsid w:val="006B5BB8"/>
    <w:rsid w:val="006B7B81"/>
    <w:rsid w:val="006C077C"/>
    <w:rsid w:val="006C2A87"/>
    <w:rsid w:val="006C33F6"/>
    <w:rsid w:val="006C52AB"/>
    <w:rsid w:val="006C7030"/>
    <w:rsid w:val="006C781F"/>
    <w:rsid w:val="006D01A8"/>
    <w:rsid w:val="006D2FD7"/>
    <w:rsid w:val="006D4302"/>
    <w:rsid w:val="006D4F56"/>
    <w:rsid w:val="006E261D"/>
    <w:rsid w:val="006E2BF7"/>
    <w:rsid w:val="006E533D"/>
    <w:rsid w:val="006E56E5"/>
    <w:rsid w:val="006F00C3"/>
    <w:rsid w:val="006F58DE"/>
    <w:rsid w:val="0071089F"/>
    <w:rsid w:val="00712ADE"/>
    <w:rsid w:val="00730C01"/>
    <w:rsid w:val="00730D8A"/>
    <w:rsid w:val="00736312"/>
    <w:rsid w:val="007408F5"/>
    <w:rsid w:val="00747F8F"/>
    <w:rsid w:val="00750D51"/>
    <w:rsid w:val="00764BD0"/>
    <w:rsid w:val="007656CB"/>
    <w:rsid w:val="00784849"/>
    <w:rsid w:val="00794F97"/>
    <w:rsid w:val="007977D4"/>
    <w:rsid w:val="007A32A1"/>
    <w:rsid w:val="007A5C93"/>
    <w:rsid w:val="007A69BD"/>
    <w:rsid w:val="007B1D6B"/>
    <w:rsid w:val="007B37EA"/>
    <w:rsid w:val="007C02EC"/>
    <w:rsid w:val="007C5B26"/>
    <w:rsid w:val="007C6ED7"/>
    <w:rsid w:val="007C7781"/>
    <w:rsid w:val="007D22B6"/>
    <w:rsid w:val="007D2963"/>
    <w:rsid w:val="007E7145"/>
    <w:rsid w:val="007F0F9F"/>
    <w:rsid w:val="007F188E"/>
    <w:rsid w:val="007F5A43"/>
    <w:rsid w:val="007F5BF5"/>
    <w:rsid w:val="00804C5F"/>
    <w:rsid w:val="00816558"/>
    <w:rsid w:val="00825B17"/>
    <w:rsid w:val="008310D9"/>
    <w:rsid w:val="00834160"/>
    <w:rsid w:val="00835863"/>
    <w:rsid w:val="00841906"/>
    <w:rsid w:val="00846FDE"/>
    <w:rsid w:val="008574F4"/>
    <w:rsid w:val="00861D1F"/>
    <w:rsid w:val="00872D7E"/>
    <w:rsid w:val="00880783"/>
    <w:rsid w:val="00886D0B"/>
    <w:rsid w:val="008871C4"/>
    <w:rsid w:val="00887830"/>
    <w:rsid w:val="00891953"/>
    <w:rsid w:val="00891D30"/>
    <w:rsid w:val="008951D3"/>
    <w:rsid w:val="008955AC"/>
    <w:rsid w:val="008A2DA4"/>
    <w:rsid w:val="008A54B3"/>
    <w:rsid w:val="008B00D9"/>
    <w:rsid w:val="008D3F02"/>
    <w:rsid w:val="008F6986"/>
    <w:rsid w:val="0090168D"/>
    <w:rsid w:val="00905095"/>
    <w:rsid w:val="0091061E"/>
    <w:rsid w:val="009110B8"/>
    <w:rsid w:val="00913D6A"/>
    <w:rsid w:val="009150E6"/>
    <w:rsid w:val="009155A8"/>
    <w:rsid w:val="00917F73"/>
    <w:rsid w:val="00923FC0"/>
    <w:rsid w:val="0092769F"/>
    <w:rsid w:val="00937F12"/>
    <w:rsid w:val="00950F73"/>
    <w:rsid w:val="00956C59"/>
    <w:rsid w:val="009619DA"/>
    <w:rsid w:val="009740B2"/>
    <w:rsid w:val="009759D0"/>
    <w:rsid w:val="009837DD"/>
    <w:rsid w:val="00987C09"/>
    <w:rsid w:val="00994852"/>
    <w:rsid w:val="009966E5"/>
    <w:rsid w:val="009A645B"/>
    <w:rsid w:val="009B42AC"/>
    <w:rsid w:val="009C1D26"/>
    <w:rsid w:val="009D3750"/>
    <w:rsid w:val="009D622C"/>
    <w:rsid w:val="009E6D32"/>
    <w:rsid w:val="009E787F"/>
    <w:rsid w:val="009F350D"/>
    <w:rsid w:val="009F3735"/>
    <w:rsid w:val="00A14F3B"/>
    <w:rsid w:val="00A16D19"/>
    <w:rsid w:val="00A23F90"/>
    <w:rsid w:val="00A252AB"/>
    <w:rsid w:val="00A3156D"/>
    <w:rsid w:val="00A42C09"/>
    <w:rsid w:val="00A475B8"/>
    <w:rsid w:val="00A619EF"/>
    <w:rsid w:val="00A67D67"/>
    <w:rsid w:val="00A70D00"/>
    <w:rsid w:val="00A74A4B"/>
    <w:rsid w:val="00A74D3B"/>
    <w:rsid w:val="00A74E2E"/>
    <w:rsid w:val="00A823BE"/>
    <w:rsid w:val="00A850A5"/>
    <w:rsid w:val="00A87B16"/>
    <w:rsid w:val="00A90CCD"/>
    <w:rsid w:val="00A95153"/>
    <w:rsid w:val="00AA4B8A"/>
    <w:rsid w:val="00AB42E1"/>
    <w:rsid w:val="00AB6EDC"/>
    <w:rsid w:val="00AB7F6B"/>
    <w:rsid w:val="00AC43BD"/>
    <w:rsid w:val="00AC5225"/>
    <w:rsid w:val="00AD2628"/>
    <w:rsid w:val="00AD65B2"/>
    <w:rsid w:val="00AE1645"/>
    <w:rsid w:val="00AE294A"/>
    <w:rsid w:val="00AE33F2"/>
    <w:rsid w:val="00AE5C4A"/>
    <w:rsid w:val="00AE76DB"/>
    <w:rsid w:val="00AF4F63"/>
    <w:rsid w:val="00AF5C02"/>
    <w:rsid w:val="00AF62B4"/>
    <w:rsid w:val="00B14D4B"/>
    <w:rsid w:val="00B2780E"/>
    <w:rsid w:val="00B348BC"/>
    <w:rsid w:val="00B406AE"/>
    <w:rsid w:val="00B41019"/>
    <w:rsid w:val="00B428E7"/>
    <w:rsid w:val="00B46C94"/>
    <w:rsid w:val="00B47AD5"/>
    <w:rsid w:val="00B5185E"/>
    <w:rsid w:val="00B51C74"/>
    <w:rsid w:val="00B554A2"/>
    <w:rsid w:val="00B60600"/>
    <w:rsid w:val="00B70646"/>
    <w:rsid w:val="00B77030"/>
    <w:rsid w:val="00B80FD2"/>
    <w:rsid w:val="00B82966"/>
    <w:rsid w:val="00B8410C"/>
    <w:rsid w:val="00B8776A"/>
    <w:rsid w:val="00BA4916"/>
    <w:rsid w:val="00BA495B"/>
    <w:rsid w:val="00BD0662"/>
    <w:rsid w:val="00BD0E40"/>
    <w:rsid w:val="00BE2357"/>
    <w:rsid w:val="00BE23E2"/>
    <w:rsid w:val="00BE4670"/>
    <w:rsid w:val="00BE4CE7"/>
    <w:rsid w:val="00BE620C"/>
    <w:rsid w:val="00BF01A0"/>
    <w:rsid w:val="00BF26BB"/>
    <w:rsid w:val="00C02FA7"/>
    <w:rsid w:val="00C03983"/>
    <w:rsid w:val="00C1671D"/>
    <w:rsid w:val="00C23089"/>
    <w:rsid w:val="00C265CA"/>
    <w:rsid w:val="00C30DC2"/>
    <w:rsid w:val="00C3147D"/>
    <w:rsid w:val="00C3590B"/>
    <w:rsid w:val="00C359EA"/>
    <w:rsid w:val="00C365D4"/>
    <w:rsid w:val="00C41C28"/>
    <w:rsid w:val="00C41D24"/>
    <w:rsid w:val="00C421E6"/>
    <w:rsid w:val="00C503E7"/>
    <w:rsid w:val="00C50AE3"/>
    <w:rsid w:val="00C71078"/>
    <w:rsid w:val="00C712AA"/>
    <w:rsid w:val="00C76B71"/>
    <w:rsid w:val="00C93F51"/>
    <w:rsid w:val="00C9534C"/>
    <w:rsid w:val="00CA4B9F"/>
    <w:rsid w:val="00CB0567"/>
    <w:rsid w:val="00CC0B68"/>
    <w:rsid w:val="00CD2B3C"/>
    <w:rsid w:val="00CD4771"/>
    <w:rsid w:val="00CE3D5F"/>
    <w:rsid w:val="00CF5964"/>
    <w:rsid w:val="00D021ED"/>
    <w:rsid w:val="00D07F6B"/>
    <w:rsid w:val="00D102A8"/>
    <w:rsid w:val="00D15F7D"/>
    <w:rsid w:val="00D2059F"/>
    <w:rsid w:val="00D25D98"/>
    <w:rsid w:val="00D32E51"/>
    <w:rsid w:val="00D35D97"/>
    <w:rsid w:val="00D44342"/>
    <w:rsid w:val="00D45246"/>
    <w:rsid w:val="00D46778"/>
    <w:rsid w:val="00D521DF"/>
    <w:rsid w:val="00D52811"/>
    <w:rsid w:val="00D52D9C"/>
    <w:rsid w:val="00D53E03"/>
    <w:rsid w:val="00D61656"/>
    <w:rsid w:val="00D63AC0"/>
    <w:rsid w:val="00D666C6"/>
    <w:rsid w:val="00D70031"/>
    <w:rsid w:val="00D83B39"/>
    <w:rsid w:val="00D87196"/>
    <w:rsid w:val="00D90338"/>
    <w:rsid w:val="00DA174F"/>
    <w:rsid w:val="00DA1BCC"/>
    <w:rsid w:val="00DA4E97"/>
    <w:rsid w:val="00DA6B28"/>
    <w:rsid w:val="00DB7126"/>
    <w:rsid w:val="00DB7A9E"/>
    <w:rsid w:val="00DC2C33"/>
    <w:rsid w:val="00DC4EA2"/>
    <w:rsid w:val="00DC70B2"/>
    <w:rsid w:val="00DD546A"/>
    <w:rsid w:val="00DD65B3"/>
    <w:rsid w:val="00DE79DB"/>
    <w:rsid w:val="00E034A1"/>
    <w:rsid w:val="00E14CB1"/>
    <w:rsid w:val="00E26E12"/>
    <w:rsid w:val="00E327A9"/>
    <w:rsid w:val="00E40821"/>
    <w:rsid w:val="00E45302"/>
    <w:rsid w:val="00E53B4D"/>
    <w:rsid w:val="00E56E95"/>
    <w:rsid w:val="00E56EB7"/>
    <w:rsid w:val="00E57AD2"/>
    <w:rsid w:val="00E61322"/>
    <w:rsid w:val="00E61E18"/>
    <w:rsid w:val="00E64807"/>
    <w:rsid w:val="00E665C9"/>
    <w:rsid w:val="00E72082"/>
    <w:rsid w:val="00E72089"/>
    <w:rsid w:val="00E73A6B"/>
    <w:rsid w:val="00E817C3"/>
    <w:rsid w:val="00E8356A"/>
    <w:rsid w:val="00E84E9F"/>
    <w:rsid w:val="00E85BA1"/>
    <w:rsid w:val="00E9195B"/>
    <w:rsid w:val="00E97A8C"/>
    <w:rsid w:val="00EA3F6A"/>
    <w:rsid w:val="00EA4DA0"/>
    <w:rsid w:val="00EA58B2"/>
    <w:rsid w:val="00EB3D22"/>
    <w:rsid w:val="00EC1519"/>
    <w:rsid w:val="00ED1472"/>
    <w:rsid w:val="00ED4BD9"/>
    <w:rsid w:val="00ED7A0B"/>
    <w:rsid w:val="00EE1617"/>
    <w:rsid w:val="00EE57DD"/>
    <w:rsid w:val="00EE5A6C"/>
    <w:rsid w:val="00EF2C97"/>
    <w:rsid w:val="00EF30DE"/>
    <w:rsid w:val="00EF4506"/>
    <w:rsid w:val="00EF4771"/>
    <w:rsid w:val="00EF57A9"/>
    <w:rsid w:val="00F01655"/>
    <w:rsid w:val="00F14C72"/>
    <w:rsid w:val="00F22828"/>
    <w:rsid w:val="00F23EA3"/>
    <w:rsid w:val="00F409E4"/>
    <w:rsid w:val="00F4692D"/>
    <w:rsid w:val="00F5465D"/>
    <w:rsid w:val="00F5775E"/>
    <w:rsid w:val="00F72439"/>
    <w:rsid w:val="00F745E5"/>
    <w:rsid w:val="00F7678E"/>
    <w:rsid w:val="00F80971"/>
    <w:rsid w:val="00F826BF"/>
    <w:rsid w:val="00F83101"/>
    <w:rsid w:val="00F85DC0"/>
    <w:rsid w:val="00FB4C26"/>
    <w:rsid w:val="00FC34D3"/>
    <w:rsid w:val="00FC6F9B"/>
    <w:rsid w:val="00FC780C"/>
    <w:rsid w:val="00FD05F8"/>
    <w:rsid w:val="00FD1BBF"/>
    <w:rsid w:val="00FD4C57"/>
    <w:rsid w:val="00FF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0CC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148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9"/>
    <w:qFormat/>
    <w:rsid w:val="00C421E6"/>
    <w:pPr>
      <w:keepNext/>
      <w:tabs>
        <w:tab w:val="left" w:pos="851"/>
      </w:tabs>
      <w:spacing w:before="240" w:after="60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90CCD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CC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48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421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90CCD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List Paragraph"/>
    <w:basedOn w:val="a"/>
    <w:link w:val="a4"/>
    <w:uiPriority w:val="34"/>
    <w:qFormat/>
    <w:rsid w:val="00C421E6"/>
    <w:pPr>
      <w:ind w:left="720"/>
    </w:pPr>
  </w:style>
  <w:style w:type="table" w:styleId="a5">
    <w:name w:val="Table Grid"/>
    <w:basedOn w:val="a1"/>
    <w:uiPriority w:val="59"/>
    <w:rsid w:val="00C421E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10"/>
    <w:uiPriority w:val="99"/>
    <w:locked/>
    <w:rsid w:val="00C421E6"/>
    <w:rPr>
      <w:b/>
      <w:bCs/>
      <w:sz w:val="29"/>
      <w:szCs w:val="29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C421E6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Calibri" w:eastAsia="Calibri" w:hAnsi="Calibri" w:cs="Calibri"/>
      <w:b/>
      <w:bCs/>
      <w:sz w:val="29"/>
      <w:szCs w:val="29"/>
    </w:rPr>
  </w:style>
  <w:style w:type="character" w:customStyle="1" w:styleId="a6">
    <w:name w:val="Основной текст_"/>
    <w:link w:val="21"/>
    <w:locked/>
    <w:rsid w:val="00C421E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C421E6"/>
    <w:pPr>
      <w:widowControl w:val="0"/>
      <w:shd w:val="clear" w:color="auto" w:fill="FFFFFF"/>
      <w:spacing w:after="1080" w:line="259" w:lineRule="exact"/>
      <w:ind w:hanging="700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a7">
    <w:name w:val="Основной текст + Полужирный"/>
    <w:uiPriority w:val="99"/>
    <w:rsid w:val="00C421E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uiPriority w:val="99"/>
    <w:rsid w:val="00C421E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9">
    <w:name w:val="Body Text"/>
    <w:basedOn w:val="a"/>
    <w:link w:val="aa"/>
    <w:uiPriority w:val="99"/>
    <w:semiHidden/>
    <w:rsid w:val="00A90CC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90CCD"/>
    <w:rPr>
      <w:rFonts w:ascii="Times New Roman" w:hAnsi="Times New Roman"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A90CCD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0CCD"/>
    <w:rPr>
      <w:rFonts w:ascii="Calibri" w:hAnsi="Calibri" w:cs="Calibri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A90CCD"/>
    <w:pPr>
      <w:spacing w:after="120"/>
      <w:ind w:left="283"/>
    </w:pPr>
    <w:rPr>
      <w:i/>
      <w:iCs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90CC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d">
    <w:name w:val="No Spacing"/>
    <w:uiPriority w:val="99"/>
    <w:qFormat/>
    <w:rsid w:val="00A90CCD"/>
    <w:rPr>
      <w:rFonts w:eastAsia="Times New Roman" w:cs="Calibri"/>
    </w:rPr>
  </w:style>
  <w:style w:type="paragraph" w:styleId="ae">
    <w:name w:val="Normal (Web)"/>
    <w:basedOn w:val="a"/>
    <w:uiPriority w:val="99"/>
    <w:rsid w:val="00A90CCD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A90CCD"/>
    <w:pPr>
      <w:ind w:firstLine="567"/>
      <w:jc w:val="both"/>
    </w:pPr>
    <w:rPr>
      <w:sz w:val="28"/>
      <w:szCs w:val="28"/>
    </w:rPr>
  </w:style>
  <w:style w:type="paragraph" w:customStyle="1" w:styleId="FR2">
    <w:name w:val="FR2"/>
    <w:uiPriority w:val="99"/>
    <w:rsid w:val="00A90CCD"/>
    <w:pPr>
      <w:widowControl w:val="0"/>
      <w:spacing w:line="300" w:lineRule="auto"/>
      <w:ind w:firstLine="440"/>
      <w:jc w:val="both"/>
    </w:pPr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A90CCD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90CCD"/>
    <w:rPr>
      <w:rFonts w:ascii="Calibri" w:hAnsi="Calibri" w:cs="Calibri"/>
      <w:lang w:eastAsia="ru-RU"/>
    </w:rPr>
  </w:style>
  <w:style w:type="paragraph" w:customStyle="1" w:styleId="24">
    <w:name w:val="стиль2"/>
    <w:basedOn w:val="a"/>
    <w:uiPriority w:val="99"/>
    <w:rsid w:val="00A90CCD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12">
    <w:name w:val="Текст1"/>
    <w:basedOn w:val="a"/>
    <w:uiPriority w:val="99"/>
    <w:rsid w:val="00A90C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uiPriority w:val="99"/>
    <w:rsid w:val="00A90CCD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3">
    <w:name w:val="Сетка таблицы1"/>
    <w:uiPriority w:val="99"/>
    <w:rsid w:val="00A90CCD"/>
    <w:rPr>
      <w:rFonts w:eastAsia="Times New Roman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rsid w:val="00A90CCD"/>
    <w:rPr>
      <w:rFonts w:ascii="Courier" w:hAnsi="Courier" w:cs="Courier"/>
      <w:lang w:val="en-US"/>
    </w:rPr>
  </w:style>
  <w:style w:type="character" w:customStyle="1" w:styleId="af0">
    <w:name w:val="Текст Знак"/>
    <w:basedOn w:val="a0"/>
    <w:link w:val="af"/>
    <w:uiPriority w:val="99"/>
    <w:locked/>
    <w:rsid w:val="00A90CCD"/>
    <w:rPr>
      <w:rFonts w:ascii="Courier" w:hAnsi="Courier" w:cs="Courier"/>
      <w:sz w:val="20"/>
      <w:szCs w:val="20"/>
      <w:lang w:val="en-US" w:eastAsia="ru-RU"/>
    </w:rPr>
  </w:style>
  <w:style w:type="paragraph" w:customStyle="1" w:styleId="c5">
    <w:name w:val="c5"/>
    <w:basedOn w:val="a"/>
    <w:uiPriority w:val="99"/>
    <w:rsid w:val="00A90CCD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A90CCD"/>
  </w:style>
  <w:style w:type="paragraph" w:styleId="af1">
    <w:name w:val="header"/>
    <w:basedOn w:val="a"/>
    <w:link w:val="af2"/>
    <w:uiPriority w:val="99"/>
    <w:semiHidden/>
    <w:rsid w:val="00A90C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A90CCD"/>
    <w:rPr>
      <w:rFonts w:ascii="Calibri" w:hAnsi="Calibri" w:cs="Calibri"/>
      <w:lang w:eastAsia="ru-RU"/>
    </w:rPr>
  </w:style>
  <w:style w:type="paragraph" w:styleId="af3">
    <w:name w:val="footer"/>
    <w:basedOn w:val="a"/>
    <w:link w:val="af4"/>
    <w:uiPriority w:val="99"/>
    <w:rsid w:val="00A90C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0CCD"/>
    <w:rPr>
      <w:rFonts w:ascii="Calibri" w:hAnsi="Calibri" w:cs="Calibri"/>
      <w:lang w:eastAsia="ru-RU"/>
    </w:rPr>
  </w:style>
  <w:style w:type="character" w:styleId="af5">
    <w:name w:val="Hyperlink"/>
    <w:basedOn w:val="a0"/>
    <w:uiPriority w:val="99"/>
    <w:rsid w:val="00A90CCD"/>
    <w:rPr>
      <w:color w:val="0000FF"/>
      <w:u w:val="single"/>
    </w:rPr>
  </w:style>
  <w:style w:type="paragraph" w:customStyle="1" w:styleId="14">
    <w:name w:val="Абзац списка1"/>
    <w:basedOn w:val="a"/>
    <w:uiPriority w:val="99"/>
    <w:rsid w:val="003417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3417A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0914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1488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rsid w:val="000914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91488"/>
    <w:rPr>
      <w:rFonts w:ascii="Tahoma" w:hAnsi="Tahoma" w:cs="Tahoma"/>
      <w:sz w:val="16"/>
      <w:szCs w:val="16"/>
      <w:lang w:eastAsia="ru-RU"/>
    </w:rPr>
  </w:style>
  <w:style w:type="paragraph" w:customStyle="1" w:styleId="15">
    <w:name w:val="1 заголовок"/>
    <w:basedOn w:val="a"/>
    <w:uiPriority w:val="99"/>
    <w:rsid w:val="004736CA"/>
    <w:pPr>
      <w:widowControl w:val="0"/>
      <w:autoSpaceDE w:val="0"/>
      <w:autoSpaceDN w:val="0"/>
      <w:adjustRightInd w:val="0"/>
      <w:spacing w:before="120" w:after="120"/>
      <w:jc w:val="center"/>
    </w:pPr>
    <w:rPr>
      <w:b/>
      <w:bCs/>
      <w:sz w:val="28"/>
      <w:szCs w:val="28"/>
    </w:rPr>
  </w:style>
  <w:style w:type="character" w:styleId="af8">
    <w:name w:val="Strong"/>
    <w:basedOn w:val="a0"/>
    <w:uiPriority w:val="99"/>
    <w:qFormat/>
    <w:rsid w:val="004736CA"/>
    <w:rPr>
      <w:b/>
      <w:bCs/>
    </w:rPr>
  </w:style>
  <w:style w:type="paragraph" w:styleId="af9">
    <w:name w:val="endnote text"/>
    <w:basedOn w:val="a"/>
    <w:link w:val="afa"/>
    <w:uiPriority w:val="99"/>
    <w:semiHidden/>
    <w:rsid w:val="007656CB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7656CB"/>
    <w:rPr>
      <w:rFonts w:ascii="Times New Roman" w:hAnsi="Times New Roman" w:cs="Times New Roman"/>
    </w:rPr>
  </w:style>
  <w:style w:type="character" w:styleId="afb">
    <w:name w:val="endnote reference"/>
    <w:basedOn w:val="a0"/>
    <w:uiPriority w:val="99"/>
    <w:semiHidden/>
    <w:rsid w:val="007656CB"/>
    <w:rPr>
      <w:vertAlign w:val="superscript"/>
    </w:rPr>
  </w:style>
  <w:style w:type="paragraph" w:customStyle="1" w:styleId="6">
    <w:name w:val="Основной текст6"/>
    <w:basedOn w:val="a"/>
    <w:uiPriority w:val="99"/>
    <w:rsid w:val="00E45302"/>
    <w:pPr>
      <w:widowControl w:val="0"/>
      <w:shd w:val="clear" w:color="auto" w:fill="FFFFFF"/>
      <w:spacing w:after="1080" w:line="259" w:lineRule="exact"/>
      <w:ind w:hanging="660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Style27">
    <w:name w:val="Style27"/>
    <w:basedOn w:val="a"/>
    <w:uiPriority w:val="99"/>
    <w:rsid w:val="0054678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6Exact">
    <w:name w:val="Основной текст (6) Exact"/>
    <w:basedOn w:val="a0"/>
    <w:link w:val="60"/>
    <w:uiPriority w:val="99"/>
    <w:locked/>
    <w:rsid w:val="00AE294A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16">
    <w:name w:val="Основной текст + Полужирный1"/>
    <w:basedOn w:val="6Exact"/>
    <w:uiPriority w:val="99"/>
    <w:rsid w:val="00AE294A"/>
    <w:rPr>
      <w:rFonts w:ascii="Batang" w:eastAsia="Batang" w:hAnsi="Times New Roman" w:cs="Batang"/>
      <w:b/>
      <w:bCs/>
      <w:spacing w:val="14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Exact"/>
    <w:uiPriority w:val="99"/>
    <w:rsid w:val="00AE294A"/>
    <w:pPr>
      <w:widowControl w:val="0"/>
      <w:shd w:val="clear" w:color="auto" w:fill="FFFFFF"/>
      <w:spacing w:line="240" w:lineRule="atLeast"/>
    </w:pPr>
    <w:rPr>
      <w:rFonts w:eastAsia="Calibri"/>
      <w:b/>
      <w:bCs/>
      <w:spacing w:val="14"/>
      <w:sz w:val="21"/>
      <w:szCs w:val="21"/>
    </w:rPr>
  </w:style>
  <w:style w:type="character" w:customStyle="1" w:styleId="c2">
    <w:name w:val="c2"/>
    <w:basedOn w:val="a0"/>
    <w:rsid w:val="002D56BD"/>
  </w:style>
  <w:style w:type="character" w:customStyle="1" w:styleId="a4">
    <w:name w:val="Абзац списка Знак"/>
    <w:link w:val="a3"/>
    <w:uiPriority w:val="34"/>
    <w:locked/>
    <w:rsid w:val="002D56BD"/>
    <w:rPr>
      <w:rFonts w:ascii="Times New Roman" w:eastAsia="Times New Roman" w:hAnsi="Times New Roman"/>
      <w:sz w:val="24"/>
      <w:szCs w:val="24"/>
    </w:rPr>
  </w:style>
  <w:style w:type="character" w:customStyle="1" w:styleId="c10">
    <w:name w:val="c10"/>
    <w:basedOn w:val="a0"/>
    <w:rsid w:val="009F350D"/>
  </w:style>
  <w:style w:type="paragraph" w:customStyle="1" w:styleId="ConsPlusNormal">
    <w:name w:val="ConsPlusNormal"/>
    <w:uiPriority w:val="99"/>
    <w:rsid w:val="00C314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5">
    <w:name w:val="Абзац списка2"/>
    <w:basedOn w:val="a"/>
    <w:rsid w:val="001047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0CC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148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9"/>
    <w:qFormat/>
    <w:rsid w:val="00C421E6"/>
    <w:pPr>
      <w:keepNext/>
      <w:tabs>
        <w:tab w:val="left" w:pos="851"/>
      </w:tabs>
      <w:spacing w:before="240" w:after="60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90CCD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CC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48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421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90CCD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List Paragraph"/>
    <w:basedOn w:val="a"/>
    <w:link w:val="a4"/>
    <w:uiPriority w:val="99"/>
    <w:qFormat/>
    <w:rsid w:val="00C421E6"/>
    <w:pPr>
      <w:ind w:left="720"/>
    </w:pPr>
  </w:style>
  <w:style w:type="table" w:styleId="a5">
    <w:name w:val="Table Grid"/>
    <w:basedOn w:val="a1"/>
    <w:uiPriority w:val="39"/>
    <w:rsid w:val="00C421E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10"/>
    <w:uiPriority w:val="99"/>
    <w:locked/>
    <w:rsid w:val="00C421E6"/>
    <w:rPr>
      <w:b/>
      <w:bCs/>
      <w:sz w:val="29"/>
      <w:szCs w:val="29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C421E6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Calibri" w:eastAsia="Calibri" w:hAnsi="Calibri" w:cs="Calibri"/>
      <w:b/>
      <w:bCs/>
      <w:sz w:val="29"/>
      <w:szCs w:val="29"/>
    </w:rPr>
  </w:style>
  <w:style w:type="character" w:customStyle="1" w:styleId="a6">
    <w:name w:val="Основной текст_"/>
    <w:link w:val="21"/>
    <w:locked/>
    <w:rsid w:val="00C421E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C421E6"/>
    <w:pPr>
      <w:widowControl w:val="0"/>
      <w:shd w:val="clear" w:color="auto" w:fill="FFFFFF"/>
      <w:spacing w:after="1080" w:line="259" w:lineRule="exact"/>
      <w:ind w:hanging="700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a7">
    <w:name w:val="Основной текст + Полужирный"/>
    <w:uiPriority w:val="99"/>
    <w:rsid w:val="00C421E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uiPriority w:val="99"/>
    <w:rsid w:val="00C421E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9">
    <w:name w:val="Body Text"/>
    <w:basedOn w:val="a"/>
    <w:link w:val="aa"/>
    <w:uiPriority w:val="99"/>
    <w:semiHidden/>
    <w:rsid w:val="00A90CC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90CCD"/>
    <w:rPr>
      <w:rFonts w:ascii="Times New Roman" w:hAnsi="Times New Roman"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A90CCD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0CCD"/>
    <w:rPr>
      <w:rFonts w:ascii="Calibri" w:hAnsi="Calibri" w:cs="Calibri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A90CCD"/>
    <w:pPr>
      <w:spacing w:after="120"/>
      <w:ind w:left="283"/>
    </w:pPr>
    <w:rPr>
      <w:i/>
      <w:iCs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90CC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d">
    <w:name w:val="No Spacing"/>
    <w:uiPriority w:val="99"/>
    <w:qFormat/>
    <w:rsid w:val="00A90CCD"/>
    <w:rPr>
      <w:rFonts w:eastAsia="Times New Roman" w:cs="Calibri"/>
    </w:rPr>
  </w:style>
  <w:style w:type="paragraph" w:styleId="ae">
    <w:name w:val="Normal (Web)"/>
    <w:basedOn w:val="a"/>
    <w:uiPriority w:val="99"/>
    <w:rsid w:val="00A90CCD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A90CCD"/>
    <w:pPr>
      <w:ind w:firstLine="567"/>
      <w:jc w:val="both"/>
    </w:pPr>
    <w:rPr>
      <w:sz w:val="28"/>
      <w:szCs w:val="28"/>
    </w:rPr>
  </w:style>
  <w:style w:type="paragraph" w:customStyle="1" w:styleId="FR2">
    <w:name w:val="FR2"/>
    <w:uiPriority w:val="99"/>
    <w:rsid w:val="00A90CCD"/>
    <w:pPr>
      <w:widowControl w:val="0"/>
      <w:spacing w:line="300" w:lineRule="auto"/>
      <w:ind w:firstLine="440"/>
      <w:jc w:val="both"/>
    </w:pPr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A90CCD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90CCD"/>
    <w:rPr>
      <w:rFonts w:ascii="Calibri" w:hAnsi="Calibri" w:cs="Calibri"/>
      <w:lang w:eastAsia="ru-RU"/>
    </w:rPr>
  </w:style>
  <w:style w:type="paragraph" w:customStyle="1" w:styleId="24">
    <w:name w:val="стиль2"/>
    <w:basedOn w:val="a"/>
    <w:uiPriority w:val="99"/>
    <w:rsid w:val="00A90CCD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12">
    <w:name w:val="Текст1"/>
    <w:basedOn w:val="a"/>
    <w:uiPriority w:val="99"/>
    <w:rsid w:val="00A90C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uiPriority w:val="99"/>
    <w:rsid w:val="00A90CCD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3">
    <w:name w:val="Сетка таблицы1"/>
    <w:uiPriority w:val="99"/>
    <w:rsid w:val="00A90CCD"/>
    <w:rPr>
      <w:rFonts w:eastAsia="Times New Roman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rsid w:val="00A90CCD"/>
    <w:rPr>
      <w:rFonts w:ascii="Courier" w:hAnsi="Courier" w:cs="Courier"/>
      <w:lang w:val="en-US"/>
    </w:rPr>
  </w:style>
  <w:style w:type="character" w:customStyle="1" w:styleId="af0">
    <w:name w:val="Текст Знак"/>
    <w:basedOn w:val="a0"/>
    <w:link w:val="af"/>
    <w:uiPriority w:val="99"/>
    <w:locked/>
    <w:rsid w:val="00A90CCD"/>
    <w:rPr>
      <w:rFonts w:ascii="Courier" w:hAnsi="Courier" w:cs="Courier"/>
      <w:sz w:val="20"/>
      <w:szCs w:val="20"/>
      <w:lang w:val="en-US" w:eastAsia="ru-RU"/>
    </w:rPr>
  </w:style>
  <w:style w:type="paragraph" w:customStyle="1" w:styleId="c5">
    <w:name w:val="c5"/>
    <w:basedOn w:val="a"/>
    <w:uiPriority w:val="99"/>
    <w:rsid w:val="00A90CCD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A90CCD"/>
  </w:style>
  <w:style w:type="paragraph" w:styleId="af1">
    <w:name w:val="header"/>
    <w:basedOn w:val="a"/>
    <w:link w:val="af2"/>
    <w:uiPriority w:val="99"/>
    <w:semiHidden/>
    <w:rsid w:val="00A90C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A90CCD"/>
    <w:rPr>
      <w:rFonts w:ascii="Calibri" w:hAnsi="Calibri" w:cs="Calibri"/>
      <w:lang w:eastAsia="ru-RU"/>
    </w:rPr>
  </w:style>
  <w:style w:type="paragraph" w:styleId="af3">
    <w:name w:val="footer"/>
    <w:basedOn w:val="a"/>
    <w:link w:val="af4"/>
    <w:uiPriority w:val="99"/>
    <w:rsid w:val="00A90C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0CCD"/>
    <w:rPr>
      <w:rFonts w:ascii="Calibri" w:hAnsi="Calibri" w:cs="Calibri"/>
      <w:lang w:eastAsia="ru-RU"/>
    </w:rPr>
  </w:style>
  <w:style w:type="character" w:styleId="af5">
    <w:name w:val="Hyperlink"/>
    <w:basedOn w:val="a0"/>
    <w:uiPriority w:val="99"/>
    <w:rsid w:val="00A90CCD"/>
    <w:rPr>
      <w:color w:val="0000FF"/>
      <w:u w:val="single"/>
    </w:rPr>
  </w:style>
  <w:style w:type="paragraph" w:customStyle="1" w:styleId="14">
    <w:name w:val="Абзац списка1"/>
    <w:basedOn w:val="a"/>
    <w:uiPriority w:val="99"/>
    <w:rsid w:val="003417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3417A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0914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1488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rsid w:val="000914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91488"/>
    <w:rPr>
      <w:rFonts w:ascii="Tahoma" w:hAnsi="Tahoma" w:cs="Tahoma"/>
      <w:sz w:val="16"/>
      <w:szCs w:val="16"/>
      <w:lang w:eastAsia="ru-RU"/>
    </w:rPr>
  </w:style>
  <w:style w:type="paragraph" w:customStyle="1" w:styleId="15">
    <w:name w:val="1 заголовок"/>
    <w:basedOn w:val="a"/>
    <w:uiPriority w:val="99"/>
    <w:rsid w:val="004736CA"/>
    <w:pPr>
      <w:widowControl w:val="0"/>
      <w:autoSpaceDE w:val="0"/>
      <w:autoSpaceDN w:val="0"/>
      <w:adjustRightInd w:val="0"/>
      <w:spacing w:before="120" w:after="120"/>
      <w:jc w:val="center"/>
    </w:pPr>
    <w:rPr>
      <w:b/>
      <w:bCs/>
      <w:sz w:val="28"/>
      <w:szCs w:val="28"/>
    </w:rPr>
  </w:style>
  <w:style w:type="character" w:styleId="af8">
    <w:name w:val="Strong"/>
    <w:basedOn w:val="a0"/>
    <w:uiPriority w:val="99"/>
    <w:qFormat/>
    <w:rsid w:val="004736CA"/>
    <w:rPr>
      <w:b/>
      <w:bCs/>
    </w:rPr>
  </w:style>
  <w:style w:type="paragraph" w:styleId="af9">
    <w:name w:val="endnote text"/>
    <w:basedOn w:val="a"/>
    <w:link w:val="afa"/>
    <w:uiPriority w:val="99"/>
    <w:semiHidden/>
    <w:rsid w:val="007656CB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7656CB"/>
    <w:rPr>
      <w:rFonts w:ascii="Times New Roman" w:hAnsi="Times New Roman" w:cs="Times New Roman"/>
    </w:rPr>
  </w:style>
  <w:style w:type="character" w:styleId="afb">
    <w:name w:val="endnote reference"/>
    <w:basedOn w:val="a0"/>
    <w:uiPriority w:val="99"/>
    <w:semiHidden/>
    <w:rsid w:val="007656CB"/>
    <w:rPr>
      <w:vertAlign w:val="superscript"/>
    </w:rPr>
  </w:style>
  <w:style w:type="paragraph" w:customStyle="1" w:styleId="6">
    <w:name w:val="Основной текст6"/>
    <w:basedOn w:val="a"/>
    <w:uiPriority w:val="99"/>
    <w:rsid w:val="00E45302"/>
    <w:pPr>
      <w:widowControl w:val="0"/>
      <w:shd w:val="clear" w:color="auto" w:fill="FFFFFF"/>
      <w:spacing w:after="1080" w:line="259" w:lineRule="exact"/>
      <w:ind w:hanging="660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Style27">
    <w:name w:val="Style27"/>
    <w:basedOn w:val="a"/>
    <w:uiPriority w:val="99"/>
    <w:rsid w:val="0054678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6Exact">
    <w:name w:val="Основной текст (6) Exact"/>
    <w:basedOn w:val="a0"/>
    <w:link w:val="60"/>
    <w:uiPriority w:val="99"/>
    <w:locked/>
    <w:rsid w:val="00AE294A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16">
    <w:name w:val="Основной текст + Полужирный1"/>
    <w:basedOn w:val="6Exact"/>
    <w:uiPriority w:val="99"/>
    <w:rsid w:val="00AE294A"/>
    <w:rPr>
      <w:rFonts w:ascii="Batang" w:eastAsia="Batang" w:hAnsi="Times New Roman" w:cs="Batang"/>
      <w:b/>
      <w:bCs/>
      <w:spacing w:val="14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Exact"/>
    <w:uiPriority w:val="99"/>
    <w:rsid w:val="00AE294A"/>
    <w:pPr>
      <w:widowControl w:val="0"/>
      <w:shd w:val="clear" w:color="auto" w:fill="FFFFFF"/>
      <w:spacing w:line="240" w:lineRule="atLeast"/>
    </w:pPr>
    <w:rPr>
      <w:rFonts w:eastAsia="Calibri"/>
      <w:b/>
      <w:bCs/>
      <w:spacing w:val="14"/>
      <w:sz w:val="21"/>
      <w:szCs w:val="21"/>
    </w:rPr>
  </w:style>
  <w:style w:type="character" w:customStyle="1" w:styleId="c2">
    <w:name w:val="c2"/>
    <w:basedOn w:val="a0"/>
    <w:rsid w:val="002D56BD"/>
  </w:style>
  <w:style w:type="character" w:customStyle="1" w:styleId="a4">
    <w:name w:val="Абзац списка Знак"/>
    <w:link w:val="a3"/>
    <w:uiPriority w:val="99"/>
    <w:locked/>
    <w:rsid w:val="002D56BD"/>
    <w:rPr>
      <w:rFonts w:ascii="Times New Roman" w:eastAsia="Times New Roman" w:hAnsi="Times New Roman"/>
      <w:sz w:val="24"/>
      <w:szCs w:val="24"/>
    </w:rPr>
  </w:style>
  <w:style w:type="character" w:customStyle="1" w:styleId="c10">
    <w:name w:val="c10"/>
    <w:basedOn w:val="a0"/>
    <w:rsid w:val="009F350D"/>
  </w:style>
  <w:style w:type="paragraph" w:customStyle="1" w:styleId="ConsPlusNormal">
    <w:name w:val="ConsPlusNormal"/>
    <w:uiPriority w:val="99"/>
    <w:rsid w:val="00C314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5">
    <w:name w:val="Абзац списка2"/>
    <w:basedOn w:val="a"/>
    <w:rsid w:val="001047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DDD8-BB3D-4BF9-A2FE-E12C7C53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21</Pages>
  <Words>5545</Words>
  <Characters>31612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polozovaas</cp:lastModifiedBy>
  <cp:revision>20</cp:revision>
  <cp:lastPrinted>2018-02-27T06:25:00Z</cp:lastPrinted>
  <dcterms:created xsi:type="dcterms:W3CDTF">2019-05-23T14:41:00Z</dcterms:created>
  <dcterms:modified xsi:type="dcterms:W3CDTF">2020-10-28T12:34:00Z</dcterms:modified>
</cp:coreProperties>
</file>