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CE" w:rsidRPr="003B224D" w:rsidRDefault="008A10CE" w:rsidP="008A10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C5C5C"/>
          <w:sz w:val="21"/>
          <w:szCs w:val="21"/>
          <w:lang w:eastAsia="ru-RU"/>
        </w:rPr>
        <w:tab/>
      </w:r>
      <w:r w:rsidRPr="003B224D">
        <w:rPr>
          <w:rFonts w:ascii="Trebuchet MS" w:eastAsia="Times New Roman" w:hAnsi="Trebuchet MS" w:cs="Times New Roman"/>
          <w:sz w:val="21"/>
          <w:szCs w:val="21"/>
          <w:lang w:eastAsia="ru-RU"/>
        </w:rPr>
        <w:t>Баскетбол очень умная и тактическая игра, где успех возможен лишь благодаря совместным усилиям всей команды. Баскетбол учит думать, учитывать, прежде всего, интересы своих партнеров, принимать взвешенные и своевременные решения за считанные секунды, видеть ситуацию на несколько шагов вперед. Это очень подвижный вид спорта, который тренирует многие группы мышц, учит быстрой реакции.</w:t>
      </w:r>
    </w:p>
    <w:p w:rsidR="008A10CE" w:rsidRPr="003B224D" w:rsidRDefault="008A10CE" w:rsidP="008A10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B224D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  Баскетбол -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8A10CE" w:rsidRPr="00AF5B48" w:rsidRDefault="0017721A" w:rsidP="008A10CE">
      <w:pPr>
        <w:jc w:val="both"/>
        <w:rPr>
          <w:u w:val="single"/>
        </w:rPr>
      </w:pPr>
      <w:r w:rsidRPr="0017721A">
        <w:rPr>
          <w:rFonts w:ascii="Trebuchet MS" w:eastAsia="Times New Roman" w:hAnsi="Trebuchet MS" w:cs="Times New Roman"/>
          <w:color w:val="5C5C5C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305861" cy="3075910"/>
            <wp:effectExtent l="19050" t="0" r="0" b="0"/>
            <wp:docPr id="4" name="Рисунок 4" descr="C:\Users\opgrekova\AppData\Local\Microsoft\Windows\Temporary Internet Files\Content.Word\IMG_20181218_20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grekova\AppData\Local\Microsoft\Windows\Temporary Internet Files\Content.Word\IMG_20181218_20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78" cy="308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0CE">
        <w:rPr>
          <w:u w:val="single"/>
        </w:rPr>
        <w:t xml:space="preserve"> </w:t>
      </w:r>
      <w:r w:rsidR="008A10CE" w:rsidRPr="00507DB7">
        <w:t>Владимиров Юрий Владиславови</w:t>
      </w:r>
      <w:proofErr w:type="gramStart"/>
      <w:r w:rsidR="008A10CE" w:rsidRPr="00507DB7">
        <w:t>ч</w:t>
      </w:r>
      <w:r w:rsidR="00507DB7">
        <w:t>-</w:t>
      </w:r>
      <w:proofErr w:type="gramEnd"/>
      <w:r w:rsidR="00507DB7">
        <w:t xml:space="preserve"> педагог дополнительного образования</w:t>
      </w:r>
      <w:proofErr w:type="gramStart"/>
      <w:r w:rsidR="00507DB7">
        <w:t xml:space="preserve"> .</w:t>
      </w:r>
      <w:proofErr w:type="gramEnd"/>
      <w:r w:rsidR="00507DB7">
        <w:t xml:space="preserve"> Ведёт группу 2004-2005 г.р.</w:t>
      </w:r>
    </w:p>
    <w:p w:rsidR="00AF5B48" w:rsidRDefault="00AF5B48">
      <w:r>
        <w:t>Расписание:</w:t>
      </w:r>
    </w:p>
    <w:p w:rsidR="008A10CE" w:rsidRPr="00507DB7" w:rsidRDefault="00AF5B48">
      <w:r>
        <w:t>Вторник, четверг 18.00-20.00</w:t>
      </w:r>
    </w:p>
    <w:p w:rsidR="00507DB7" w:rsidRDefault="00507D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6138153"/>
            <wp:positionH relativeFrom="column">
              <wp:align>left</wp:align>
            </wp:positionH>
            <wp:positionV relativeFrom="paragraph">
              <wp:align>top</wp:align>
            </wp:positionV>
            <wp:extent cx="2218312" cy="1955260"/>
            <wp:effectExtent l="19050" t="0" r="0" b="0"/>
            <wp:wrapSquare wrapText="bothSides"/>
            <wp:docPr id="7" name="Рисунок 7" descr="C:\Users\opgrekova\Desktop\70hP3K_t5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grekova\Desktop\70hP3K_t5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12" cy="19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Серёгин Дмитрий Александрович </w:t>
      </w:r>
      <w:proofErr w:type="gramStart"/>
      <w:r>
        <w:t>–п</w:t>
      </w:r>
      <w:proofErr w:type="gramEnd"/>
      <w:r>
        <w:t>едагог дополнительного образования. Едёт группу 2001-2003 г.р.</w:t>
      </w:r>
      <w:r>
        <w:br w:type="textWrapping" w:clear="all"/>
      </w:r>
    </w:p>
    <w:p w:rsidR="00AF5B48" w:rsidRDefault="00AF5B48">
      <w:r>
        <w:t>Расписание:</w:t>
      </w:r>
    </w:p>
    <w:p w:rsidR="00AF5B48" w:rsidRDefault="00AF5B48">
      <w:r>
        <w:t>Среда  16.00-18.00</w:t>
      </w:r>
    </w:p>
    <w:p w:rsidR="00AF5B48" w:rsidRDefault="00AF5B48">
      <w:r>
        <w:t>Пятница  16.00-17.30</w:t>
      </w:r>
    </w:p>
    <w:p w:rsidR="003B224D" w:rsidRDefault="003B224D"/>
    <w:p w:rsidR="003B224D" w:rsidRDefault="003B224D"/>
    <w:p w:rsidR="003B224D" w:rsidRDefault="003B224D"/>
    <w:p w:rsidR="003B224D" w:rsidRDefault="003B224D">
      <w:r>
        <w:lastRenderedPageBreak/>
        <w:t>Достижения:</w:t>
      </w:r>
    </w:p>
    <w:p w:rsidR="003B224D" w:rsidRDefault="003B224D" w:rsidP="003B224D">
      <w:pPr>
        <w:pStyle w:val="a8"/>
        <w:numPr>
          <w:ilvl w:val="0"/>
          <w:numId w:val="1"/>
        </w:numPr>
      </w:pPr>
      <w:r>
        <w:t>Многократные победители районного этапа  всероссийских соревнований по баскетболу среди команд образовательных организаций Санкт-Петербурга – Чемпионата Школьной Баскетбольной Лиги « КЭС-БАСКЕТ</w:t>
      </w:r>
      <w:proofErr w:type="gramStart"/>
      <w:r>
        <w:t>»(</w:t>
      </w:r>
      <w:proofErr w:type="gramEnd"/>
      <w:r>
        <w:t xml:space="preserve"> в рамках общероссийского проекта « Баскетбол в школу»)</w:t>
      </w:r>
    </w:p>
    <w:p w:rsidR="003B224D" w:rsidRDefault="003B224D" w:rsidP="003B224D">
      <w:pPr>
        <w:pStyle w:val="a8"/>
        <w:numPr>
          <w:ilvl w:val="0"/>
          <w:numId w:val="1"/>
        </w:numPr>
      </w:pPr>
      <w:r>
        <w:t>Победитель</w:t>
      </w:r>
      <w:r w:rsidRPr="003B224D">
        <w:t xml:space="preserve"> </w:t>
      </w:r>
      <w:r>
        <w:t>регионального этапа  всероссийских соревнований по баскетболу среди команд образовательных организаций Санкт-Петербурга – Чемпионата Школьной Баскетбольной Лиги « КЭС-БАСКЕТ</w:t>
      </w:r>
      <w:proofErr w:type="gramStart"/>
      <w:r>
        <w:t>»(</w:t>
      </w:r>
      <w:proofErr w:type="gramEnd"/>
      <w:r>
        <w:t xml:space="preserve"> в рамках общероссийского проекта « Баскетбол в школу»)</w:t>
      </w:r>
    </w:p>
    <w:p w:rsidR="003B224D" w:rsidRDefault="003B224D" w:rsidP="003B224D">
      <w:pPr>
        <w:pStyle w:val="a8"/>
        <w:numPr>
          <w:ilvl w:val="0"/>
          <w:numId w:val="1"/>
        </w:numPr>
      </w:pPr>
      <w:r>
        <w:t>Многократный победители соревнований по баскетболу среди команд школ Муниципального образования « Финляндский округ»</w:t>
      </w:r>
    </w:p>
    <w:sectPr w:rsidR="003B224D" w:rsidSect="0017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2D2"/>
    <w:multiLevelType w:val="hybridMultilevel"/>
    <w:tmpl w:val="9DA2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5B48"/>
    <w:rsid w:val="00111F9F"/>
    <w:rsid w:val="0017721A"/>
    <w:rsid w:val="001F0BA9"/>
    <w:rsid w:val="00354690"/>
    <w:rsid w:val="003A380B"/>
    <w:rsid w:val="003B224D"/>
    <w:rsid w:val="00507DB7"/>
    <w:rsid w:val="008A10CE"/>
    <w:rsid w:val="00AF5B48"/>
    <w:rsid w:val="00D4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1A"/>
    <w:rPr>
      <w:b/>
      <w:bCs/>
    </w:rPr>
  </w:style>
  <w:style w:type="character" w:styleId="a5">
    <w:name w:val="Hyperlink"/>
    <w:basedOn w:val="a0"/>
    <w:uiPriority w:val="99"/>
    <w:semiHidden/>
    <w:unhideWhenUsed/>
    <w:rsid w:val="00177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2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5</cp:revision>
  <dcterms:created xsi:type="dcterms:W3CDTF">2018-12-18T15:12:00Z</dcterms:created>
  <dcterms:modified xsi:type="dcterms:W3CDTF">2018-12-19T08:52:00Z</dcterms:modified>
</cp:coreProperties>
</file>